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B26999" w14:textId="6DC2D2DF" w:rsidR="00570E85" w:rsidRDefault="00570E85"/>
    <w:p w14:paraId="22585C18" w14:textId="5C302F83" w:rsidR="00F868A9" w:rsidRPr="00F868A9" w:rsidRDefault="00F868A9" w:rsidP="00F868A9">
      <w:pPr>
        <w:ind w:firstLine="708"/>
        <w:jc w:val="right"/>
        <w:rPr>
          <w:rFonts w:ascii="Times New Roman" w:hAnsi="Times New Roman" w:cs="Times New Roman"/>
          <w:sz w:val="20"/>
          <w:szCs w:val="20"/>
        </w:rPr>
      </w:pPr>
      <w:r w:rsidRPr="00F868A9">
        <w:rPr>
          <w:rFonts w:ascii="Times New Roman" w:hAnsi="Times New Roman" w:cs="Times New Roman"/>
          <w:sz w:val="20"/>
          <w:szCs w:val="20"/>
        </w:rPr>
        <w:t>Приложение №13</w:t>
      </w:r>
    </w:p>
    <w:p w14:paraId="326C38E8" w14:textId="0E5013B0" w:rsidR="0012162A" w:rsidRPr="0098562E" w:rsidRDefault="00C73AFF" w:rsidP="00C73AFF">
      <w:pPr>
        <w:keepNext/>
        <w:tabs>
          <w:tab w:val="left" w:pos="720"/>
        </w:tabs>
        <w:autoSpaceDE/>
        <w:autoSpaceDN/>
        <w:adjustRightInd/>
        <w:jc w:val="right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73AFF">
        <w:rPr>
          <w:rFonts w:ascii="Times New Roman" w:hAnsi="Times New Roman" w:cs="Times New Roman"/>
          <w:sz w:val="20"/>
          <w:szCs w:val="20"/>
        </w:rPr>
        <w:t>к договору №</w:t>
      </w:r>
    </w:p>
    <w:p w14:paraId="7CCFE21C" w14:textId="77777777" w:rsidR="0012162A" w:rsidRPr="0098562E" w:rsidRDefault="0012162A" w:rsidP="009A2884">
      <w:pPr>
        <w:keepNext/>
        <w:tabs>
          <w:tab w:val="left" w:pos="720"/>
        </w:tabs>
        <w:autoSpaceDE/>
        <w:autoSpaceDN/>
        <w:adjustRightInd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4E225777" w14:textId="77777777" w:rsidR="009A2884" w:rsidRPr="0098562E" w:rsidRDefault="009A2884" w:rsidP="009A2884">
      <w:pPr>
        <w:keepNext/>
        <w:tabs>
          <w:tab w:val="left" w:pos="720"/>
        </w:tabs>
        <w:autoSpaceDE/>
        <w:autoSpaceDN/>
        <w:adjustRightInd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8562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РЕГЛАМЕНТ ВЗАИМОДЕЙСТВИЯ</w:t>
      </w:r>
    </w:p>
    <w:p w14:paraId="16823D7C" w14:textId="15595B59" w:rsidR="009A2884" w:rsidRPr="0098562E" w:rsidRDefault="003F297F" w:rsidP="009A2884">
      <w:pPr>
        <w:keepNext/>
        <w:tabs>
          <w:tab w:val="left" w:pos="720"/>
        </w:tabs>
        <w:autoSpaceDE/>
        <w:autoSpaceDN/>
        <w:adjustRightInd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8562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СТОРОН ПРИ</w:t>
      </w:r>
      <w:r w:rsidR="009A2884" w:rsidRPr="0098562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ГИРС</w:t>
      </w:r>
    </w:p>
    <w:p w14:paraId="1D7D7BF1" w14:textId="77777777" w:rsidR="009A2884" w:rsidRPr="0098562E" w:rsidRDefault="009A2884" w:rsidP="009A2884">
      <w:pPr>
        <w:autoSpaceDE/>
        <w:autoSpaceDN/>
        <w:adjustRightInd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208815F" w14:textId="31100ECC" w:rsidR="009A2884" w:rsidRPr="0098562E" w:rsidRDefault="009A2884" w:rsidP="009A2884">
      <w:pPr>
        <w:autoSpaceDE/>
        <w:autoSpaceDN/>
        <w:adjustRightInd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Настоящее положение разработано в соответствие с требованиями “Правил безопасности в нефтяной и газовой промышленности” (действующих и утвержденных на период действия настоящего Договора), «Правил геофизических исследований и работ в нефтяных и газовых скважинах» (действующих и утвержденных на период действия Договора). </w:t>
      </w:r>
    </w:p>
    <w:p w14:paraId="4B581BE3" w14:textId="77777777" w:rsidR="009A2884" w:rsidRPr="0098562E" w:rsidRDefault="009A2884" w:rsidP="009A2884">
      <w:pPr>
        <w:autoSpaceDE/>
        <w:autoSpaceDN/>
        <w:adjustRightInd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Геофизические исследования и работы в нефтяных и газовых скважинах (ГИРС) должны выполняться в соответствии с требованиями действующих нормативно-технических документов (НТД), регламентирующих технологию строительства, освоения, эксплуатации и ремонта нефтяных и газовых скважин. </w:t>
      </w:r>
    </w:p>
    <w:p w14:paraId="0E32AF68" w14:textId="77777777" w:rsidR="009A2884" w:rsidRPr="0098562E" w:rsidRDefault="009A2884" w:rsidP="009A2884">
      <w:pPr>
        <w:autoSpaceDE/>
        <w:autoSpaceDN/>
        <w:adjustRightInd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14:paraId="497FD763" w14:textId="77777777" w:rsidR="009A2884" w:rsidRPr="0098562E" w:rsidRDefault="009A2884" w:rsidP="009A2884">
      <w:pPr>
        <w:autoSpaceDE/>
        <w:autoSpaceDN/>
        <w:adjustRightInd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8562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1. ОБЩИЕ ПОЛОЖЕНИЯ</w:t>
      </w:r>
    </w:p>
    <w:p w14:paraId="4876CA0E" w14:textId="77777777" w:rsidR="009A2884" w:rsidRPr="0098562E" w:rsidRDefault="009A2884" w:rsidP="009A2884">
      <w:pPr>
        <w:autoSpaceDE/>
        <w:autoSpaceDN/>
        <w:adjustRightInd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03253CE" w14:textId="77777777" w:rsidR="000E658E" w:rsidRPr="0098562E" w:rsidRDefault="00D01997" w:rsidP="000E658E">
      <w:pPr>
        <w:autoSpaceDE/>
        <w:autoSpaceDN/>
        <w:adjustRightInd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1.1. </w:t>
      </w:r>
      <w:r w:rsidR="009A2884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Настоящим документом регламентируются взаимоотношения и взаимодействие </w:t>
      </w:r>
      <w:r w:rsidR="009A2884" w:rsidRPr="0098562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ЗАКАЗЧИКА</w:t>
      </w:r>
      <w:r w:rsidRPr="0098562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="00F210B4" w:rsidRPr="0098562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ГИРС</w:t>
      </w:r>
      <w:r w:rsidRPr="0098562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, Владельца </w:t>
      </w:r>
      <w:proofErr w:type="gramStart"/>
      <w:r w:rsidRPr="0098562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об</w:t>
      </w:r>
      <w:r w:rsidR="000E658E" w:rsidRPr="0098562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ъекта</w:t>
      </w:r>
      <w:r w:rsidR="00F210B4" w:rsidRPr="0098562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="000E658E" w:rsidRPr="0098562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и</w:t>
      </w:r>
      <w:proofErr w:type="gramEnd"/>
      <w:r w:rsidR="000E658E" w:rsidRPr="0098562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ИСПОЛНИТЕЛЯ </w:t>
      </w:r>
      <w:r w:rsidR="000E658E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ГИРС. </w:t>
      </w:r>
    </w:p>
    <w:p w14:paraId="75C5BBB5" w14:textId="77777777" w:rsidR="009A2884" w:rsidRPr="0098562E" w:rsidRDefault="009A2884" w:rsidP="000E658E">
      <w:pPr>
        <w:autoSpaceDE/>
        <w:autoSpaceDN/>
        <w:adjustRightInd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1.2. СТОРОНАМИ на которые распространяется действие настоящего «Регламента» являются: </w:t>
      </w:r>
    </w:p>
    <w:p w14:paraId="3DBEFF99" w14:textId="77777777" w:rsidR="009A2884" w:rsidRPr="0098562E" w:rsidRDefault="009A2884" w:rsidP="009A2884">
      <w:pPr>
        <w:tabs>
          <w:tab w:val="num" w:pos="0"/>
        </w:tabs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562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ЗАКАЗЧИК ГИРС 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(ЗАКАЗЧИК) </w:t>
      </w:r>
      <w:proofErr w:type="gramStart"/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–  предприятие</w:t>
      </w:r>
      <w:proofErr w:type="gramEnd"/>
      <w:r w:rsidR="000E658E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недропользователь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заказывающее геофизические исследования и работы в скважинах. </w:t>
      </w:r>
    </w:p>
    <w:p w14:paraId="63605956" w14:textId="77777777" w:rsidR="009A2884" w:rsidRPr="0098562E" w:rsidRDefault="009A2884" w:rsidP="009A2884">
      <w:pPr>
        <w:tabs>
          <w:tab w:val="num" w:pos="0"/>
        </w:tabs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562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ИСПОЛНИТЕЛЬ ГИРС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(ИСПОЛНИТЕЛЬ) - геофизическое предприятие, выполняющее ГИРС, </w:t>
      </w:r>
      <w:r w:rsidR="000E658E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по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Договор</w:t>
      </w:r>
      <w:r w:rsidR="003F297F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у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</w:p>
    <w:p w14:paraId="02502066" w14:textId="77777777" w:rsidR="009A2884" w:rsidRPr="0098562E" w:rsidRDefault="009A2884" w:rsidP="009A2884">
      <w:pPr>
        <w:tabs>
          <w:tab w:val="num" w:pos="0"/>
        </w:tabs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562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Владелец объекта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(скважины) – подрядное предприятие, временно выполняющее для ЗАКАЗЧИКА</w:t>
      </w:r>
      <w:r w:rsidR="00E72779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ГИРС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данном объекте </w:t>
      </w:r>
      <w:proofErr w:type="gramStart"/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работы  по</w:t>
      </w:r>
      <w:proofErr w:type="gramEnd"/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бурению, освоению, капитальному и подземному ремонту скважин, повышению нефтеотдачи пластов и пр. </w:t>
      </w:r>
    </w:p>
    <w:p w14:paraId="56F78899" w14:textId="77777777" w:rsidR="009A2884" w:rsidRPr="0098562E" w:rsidRDefault="009A2884" w:rsidP="009A2884">
      <w:pPr>
        <w:tabs>
          <w:tab w:val="num" w:pos="0"/>
        </w:tabs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Владелец объекта может заказывать проведение ГИРС в пределах полномочий, определенных ЗАКАЗЧИКОМ</w:t>
      </w:r>
      <w:r w:rsidR="00E72779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ГИРС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14:paraId="7140417A" w14:textId="77777777" w:rsidR="00CE7234" w:rsidRPr="0098562E" w:rsidRDefault="00CE7234" w:rsidP="009A2884">
      <w:pPr>
        <w:tabs>
          <w:tab w:val="num" w:pos="0"/>
        </w:tabs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562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НТД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– нормативно-техническая документация. </w:t>
      </w:r>
    </w:p>
    <w:p w14:paraId="491CEBBE" w14:textId="77777777" w:rsidR="009A2884" w:rsidRPr="0098562E" w:rsidRDefault="009A2884" w:rsidP="009A2884">
      <w:pPr>
        <w:widowControl w:val="0"/>
        <w:tabs>
          <w:tab w:val="num" w:pos="0"/>
        </w:tabs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1.3. Настоящий Регламент предусматривает взаимодействие сторон с целью </w:t>
      </w:r>
      <w:proofErr w:type="gramStart"/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обеспечения  безаварийного</w:t>
      </w:r>
      <w:proofErr w:type="gramEnd"/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производства работ, осуществления действенного контроля за выполне</w:t>
      </w:r>
      <w:r w:rsidR="000E658E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нием, 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сроками проведения,  качеством, выполненных ГИРС.</w:t>
      </w:r>
    </w:p>
    <w:p w14:paraId="758CACC4" w14:textId="77777777" w:rsidR="009A2884" w:rsidRPr="0098562E" w:rsidRDefault="009A2884" w:rsidP="009A2884">
      <w:pPr>
        <w:tabs>
          <w:tab w:val="num" w:pos="0"/>
        </w:tabs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1.4. Настоящий регламент определяет порядок заказа, производства, </w:t>
      </w:r>
      <w:r w:rsidR="00115B88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предоставления результатов ГИРС.</w:t>
      </w:r>
    </w:p>
    <w:p w14:paraId="30CCC5C1" w14:textId="77777777" w:rsidR="009A2884" w:rsidRPr="0098562E" w:rsidRDefault="009A2884" w:rsidP="009A2884">
      <w:pPr>
        <w:autoSpaceDE/>
        <w:autoSpaceDN/>
        <w:adjustRightInd/>
        <w:ind w:left="70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ACB3BFB" w14:textId="77777777" w:rsidR="009A2884" w:rsidRPr="0098562E" w:rsidRDefault="009A2884" w:rsidP="009A2884">
      <w:pPr>
        <w:autoSpaceDE/>
        <w:autoSpaceDN/>
        <w:adjustRightInd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8562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2. ПОРЯДОК ОФОРМЛЕНИЯ ЗАКАЗОВ НА</w:t>
      </w:r>
    </w:p>
    <w:p w14:paraId="21C8CEDF" w14:textId="77777777" w:rsidR="009A2884" w:rsidRPr="0098562E" w:rsidRDefault="009A2884" w:rsidP="009A2884">
      <w:pPr>
        <w:autoSpaceDE/>
        <w:autoSpaceDN/>
        <w:adjustRightInd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8562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ПРОИЗВОДСТВО ГИРС</w:t>
      </w:r>
    </w:p>
    <w:p w14:paraId="2FB50DD1" w14:textId="77777777" w:rsidR="009A2884" w:rsidRPr="0098562E" w:rsidRDefault="009A2884" w:rsidP="009A2884">
      <w:pPr>
        <w:autoSpaceDE/>
        <w:autoSpaceDN/>
        <w:adjustRightInd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FDFC55F" w14:textId="77777777" w:rsidR="009A2884" w:rsidRPr="0098562E" w:rsidRDefault="009A2884" w:rsidP="009A2884">
      <w:pPr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2.1.  ЗАКАЗЧИК </w:t>
      </w:r>
      <w:r w:rsidR="00E72779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ГИРС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определяет  должностных лиц, имеющих право от его лица  подавать ЗАЯВКИ на ГИРС (отменять, переносить сроки), подтверждать готовность скважины к ГИРС, определять необходимость и подтверждать факт дежурств по технологии работ на скважине партий ГИРС, и представлять ЗАКАЗЧИКА</w:t>
      </w:r>
      <w:r w:rsidR="00E72779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ГИРС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 всем вопросам на объекте проведения ГИРС. </w:t>
      </w:r>
    </w:p>
    <w:p w14:paraId="56A39B10" w14:textId="75735C73" w:rsidR="009A2884" w:rsidRPr="0098562E" w:rsidRDefault="009A2884" w:rsidP="009A2884">
      <w:pPr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2.2. ЗАЯВКА на ГИРС подается ЗАКАЗЧИКОМ</w:t>
      </w:r>
      <w:r w:rsidR="00650940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ГИРС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(Владельцем Объектов) ИСПОЛНИТЕЛЮ ГИРС в письменном виде (факсимильной связью или по электронной почте) диспетчеру ИСПОЛНИТЕЛЯ ГИРС (далее </w:t>
      </w:r>
      <w:r w:rsidR="00570E85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диспетчер) -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570E85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в сроки,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указанные в п. 2.6.  и п. 2.7 настоящего «Регламента».</w:t>
      </w:r>
    </w:p>
    <w:p w14:paraId="5D808E93" w14:textId="77777777" w:rsidR="009A2884" w:rsidRPr="0098562E" w:rsidRDefault="009A2884" w:rsidP="009A2884">
      <w:pPr>
        <w:autoSpaceDE/>
        <w:autoSpaceDN/>
        <w:adjustRightInd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ЗАКАЗЧИК ГИРС (Владелец Объектов) максимально полно заполняет формы ЗАЯВОК.</w:t>
      </w:r>
    </w:p>
    <w:p w14:paraId="27EA8E79" w14:textId="3061A07F" w:rsidR="009A2884" w:rsidRPr="0098562E" w:rsidRDefault="009A2884" w:rsidP="009A2884">
      <w:pPr>
        <w:autoSpaceDE/>
        <w:autoSpaceDN/>
        <w:adjustRightInd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2.3. </w:t>
      </w:r>
      <w:r w:rsidR="00570E85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ЗАЯВКА содержит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необходимые сведения о скважине, ее конструкции, состоянии, условиях проведения работ, конкретную цель ГИРС (задача), дату и время начала ГИРС (готовности скважины к ГИРС).</w:t>
      </w:r>
    </w:p>
    <w:p w14:paraId="6C686F1A" w14:textId="2DA43391" w:rsidR="009A2884" w:rsidRPr="0098562E" w:rsidRDefault="009A2884" w:rsidP="009A2884">
      <w:pPr>
        <w:autoSpaceDE/>
        <w:autoSpaceDN/>
        <w:adjustRightInd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В ЗАЯВКЕ указывается: ЗАКАЗЧИК</w:t>
      </w:r>
      <w:r w:rsidR="00650940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72779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ГИРС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176F59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Владелец объекта</w:t>
      </w:r>
      <w:r w:rsidR="00176F59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, должность и фамилия уполномоченного лица ЗАКАЗЧИКА</w:t>
      </w:r>
      <w:r w:rsidR="00E72779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570E85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ГИРС (Владельца объекта),</w:t>
      </w:r>
      <w:r w:rsidR="00176F59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подавшего ЗАЯВКУ</w:t>
      </w:r>
    </w:p>
    <w:p w14:paraId="7D7B2CA8" w14:textId="77777777" w:rsidR="009A2884" w:rsidRPr="0098562E" w:rsidRDefault="009A2884" w:rsidP="009A2884">
      <w:pPr>
        <w:autoSpaceDE/>
        <w:autoSpaceDN/>
        <w:adjustRightInd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2.</w:t>
      </w:r>
      <w:r w:rsidR="00176F59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.  ЗАЯВКИ на все виды ГИРС принимаются диспетчерскими службами ИСПОЛНИТЕЛЯ ГИРС.</w:t>
      </w:r>
    </w:p>
    <w:p w14:paraId="796D1EBE" w14:textId="77777777" w:rsidR="009A2884" w:rsidRPr="0098562E" w:rsidRDefault="009A2884" w:rsidP="009A2884">
      <w:pPr>
        <w:tabs>
          <w:tab w:val="num" w:pos="1211"/>
        </w:tabs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2.</w:t>
      </w:r>
      <w:r w:rsidR="00176F59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.  Подача ЗАЯВОК производится в следующие сроки до начала работ на скважине:</w:t>
      </w:r>
    </w:p>
    <w:p w14:paraId="6A4146A6" w14:textId="77777777" w:rsidR="009A2884" w:rsidRPr="0098562E" w:rsidRDefault="009A2884" w:rsidP="00650940">
      <w:pPr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- на проведение работ испытателем пластов на трубах и работ по отбору грунтов - за двое суток;</w:t>
      </w:r>
    </w:p>
    <w:p w14:paraId="6540303C" w14:textId="77777777" w:rsidR="009A2884" w:rsidRPr="0098562E" w:rsidRDefault="009A2884" w:rsidP="009A2884">
      <w:pPr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- на все виды геофизических работ - за 24 часа, если расстояние от геофизической базы до скважины менее 450 км</w:t>
      </w:r>
      <w:proofErr w:type="gramStart"/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proofErr w:type="gramEnd"/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за 48 часов, если расстояние до скважины превышает 450 км;</w:t>
      </w:r>
    </w:p>
    <w:p w14:paraId="6A875725" w14:textId="39784DE4" w:rsidR="009A2884" w:rsidRPr="0098562E" w:rsidRDefault="009A2884" w:rsidP="00F85DE6">
      <w:pPr>
        <w:autoSpaceDE/>
        <w:autoSpaceDN/>
        <w:adjustRightInd/>
        <w:spacing w:line="276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 аварийные ГИРС - без </w:t>
      </w:r>
      <w:r w:rsidR="00570E85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ограничения времени и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выполняются в первую очередь в пределах количества партий, предусмотренных Договором и при наличии согласованного с технической службой ИСПОЛНИТЕЛЯ ГИРС письменного плана работ. </w:t>
      </w:r>
    </w:p>
    <w:p w14:paraId="65270F1D" w14:textId="03FD8711" w:rsidR="009A2884" w:rsidRPr="0098562E" w:rsidRDefault="009A2884" w:rsidP="009A2884">
      <w:pPr>
        <w:tabs>
          <w:tab w:val="num" w:pos="1211"/>
        </w:tabs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2.</w:t>
      </w:r>
      <w:r w:rsidR="00176F59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6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. В случае, если количество одновременно поданных заявок превышает количество партий (отрядов), оговоренных Договором</w:t>
      </w:r>
      <w:r w:rsidR="00D31C41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ГИРС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, ИСПОЛНИТЕЛЬ ГИРС незамедлительно сообщает об этом ЗАКАЗЧИКУ</w:t>
      </w:r>
      <w:r w:rsidR="00650940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ГИРС (либо Владельцу объекта в зависимости кто подавал заявку на проведение ГИРС)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570E85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и согласовывает очередность выполнения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ЗАЯВОК. При этом разрыв во времени между очередными работами одной партии (отряда) не должен быть менее установленного Трудовым кодексом РФ минимума, необходимого для отдыха персонала партий и времени переезда на следующую скважину.</w:t>
      </w:r>
    </w:p>
    <w:p w14:paraId="267BC239" w14:textId="77777777" w:rsidR="009A2884" w:rsidRPr="0098562E" w:rsidRDefault="009A2884" w:rsidP="009A2884">
      <w:pPr>
        <w:tabs>
          <w:tab w:val="num" w:pos="1211"/>
        </w:tabs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2.</w:t>
      </w:r>
      <w:r w:rsidR="00176F59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7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. ИСПОЛНИТЕЛЬ</w:t>
      </w:r>
      <w:r w:rsidR="00650940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ГИРС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обязан в течение двух часов после получения ЗАЯВКИ подтвердить телефонограммой прием заказа к исполнению в указанное время и сообщить время выезда партии (отряда) с базы.</w:t>
      </w:r>
    </w:p>
    <w:p w14:paraId="74D6D3C1" w14:textId="77777777" w:rsidR="009A2884" w:rsidRPr="0098562E" w:rsidRDefault="009A2884" w:rsidP="009A2884">
      <w:pPr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Подтверждение времени готовности скважины к проведению заявленных работ делается ЗАКАЗЧИКОМ </w:t>
      </w:r>
      <w:r w:rsidR="00650940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ГИРС 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день ее готовности не менее чем за четыре часа до первоначально установленного времени выезда партии на скважину. </w:t>
      </w:r>
    </w:p>
    <w:p w14:paraId="70868527" w14:textId="768A57F2" w:rsidR="009A2884" w:rsidRPr="0098562E" w:rsidRDefault="009A2884" w:rsidP="009A2884">
      <w:pPr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Перенос ЗАЯВКИ на более ранний срок производится по договоренности </w:t>
      </w:r>
      <w:r w:rsidR="00570E85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с ИСПОЛНИТЕЛЕМ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ГИРС. </w:t>
      </w:r>
    </w:p>
    <w:p w14:paraId="73AF14B0" w14:textId="22029569" w:rsidR="009A2884" w:rsidRPr="0098562E" w:rsidRDefault="009A2884" w:rsidP="009A2884">
      <w:pPr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необходимости изменения указанного в ЗАЯВКЕ состава (комплекса) работ производится ЗАКАЗЧИКОМ</w:t>
      </w:r>
      <w:r w:rsidR="00650940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570E85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ГИРС (</w:t>
      </w:r>
      <w:r w:rsidR="00650940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либо Владельц</w:t>
      </w:r>
      <w:r w:rsidR="00BE23EC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ем</w:t>
      </w:r>
      <w:r w:rsidR="00650940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объекта в зависимости кто подавал заявку на проведение ГИРС) 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письменном виде и принимается по согласованию </w:t>
      </w:r>
      <w:r w:rsidR="00570E85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с ИСПОЛНИТЕЛЕМ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ГИРС. </w:t>
      </w:r>
    </w:p>
    <w:p w14:paraId="1EB996F4" w14:textId="77777777" w:rsidR="007425C3" w:rsidRPr="0098562E" w:rsidRDefault="009A2884" w:rsidP="009A2884">
      <w:pPr>
        <w:tabs>
          <w:tab w:val="num" w:pos="1211"/>
        </w:tabs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2.</w:t>
      </w:r>
      <w:r w:rsidR="00176F59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8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. При информировании ЗАКАЗЧИКОМ</w:t>
      </w:r>
      <w:r w:rsidR="00176F59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650940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ГИРС </w:t>
      </w:r>
      <w:r w:rsidR="00176F59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(Владельцем объекта)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ИСПОЛНИТЕЛЯ ГИРС о неготовности скважины к проведению работ (отменяет, переносит ЗАЯВКУ) после выезда партии с базы геофизического предприятия, повторный заказ на эти работы принимается ИСПОЛНИТЕЛЕМ ГИРС в обычном порядке (кроме аварийных ГИРС). Факт "холостого" проезда геофизической партии оформляется в соответствующем разделе Акта - заказа с указанием причины неподготовленности скважины к ГИРС.  </w:t>
      </w:r>
    </w:p>
    <w:p w14:paraId="50E0E196" w14:textId="77777777" w:rsidR="009A2884" w:rsidRPr="0098562E" w:rsidRDefault="009A2884" w:rsidP="009A2884">
      <w:pPr>
        <w:tabs>
          <w:tab w:val="num" w:pos="1211"/>
        </w:tabs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2.</w:t>
      </w:r>
      <w:r w:rsidR="00176F59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9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ГИРС при освоении и испытании скважин проводятся по </w:t>
      </w:r>
      <w:r w:rsidR="00176F59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нормативным документам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Работы, на которые </w:t>
      </w:r>
      <w:r w:rsidR="00176F59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нормативные документы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отсутствуют, а также ГИРС в осложненных условиях - выполняются по «Индивидуальному плану геофизических работ на скважине», </w:t>
      </w:r>
      <w:r w:rsidR="008761AA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подготовленному ИСПОЛНИТЕЛЕМ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ГИРС совместно с ЗАКАЗЧИКОМ</w:t>
      </w:r>
      <w:r w:rsidR="001E0729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ГИРС</w:t>
      </w:r>
      <w:r w:rsidR="00115B88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176F59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Владельцем объекта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утвержденному главными инженерами ЗАКАЗЧИКА</w:t>
      </w:r>
      <w:r w:rsidR="001E0729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ГИРС</w:t>
      </w:r>
      <w:r w:rsidR="00115B88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="00F85DE6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176F59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r w:rsidR="0081355B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ладельц</w:t>
      </w:r>
      <w:r w:rsidR="00F85DE6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="00176F59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объекта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ИСПОЛНИТЕЛЯ ГИРС. В таких случаях вместе с ЗАЯВКОЙ ЗАКАЗЧИК</w:t>
      </w:r>
      <w:r w:rsidR="00E72779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ГИРС</w:t>
      </w:r>
      <w:r w:rsidR="005D6246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(Владелец объекта)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предоставляет ИСПОЛНИТЕЛЮ ГИРС копию «Плана освоения (испытания) объекта».</w:t>
      </w:r>
    </w:p>
    <w:p w14:paraId="5E3B1440" w14:textId="77777777" w:rsidR="009A2884" w:rsidRPr="0098562E" w:rsidRDefault="009A2884" w:rsidP="009A2884">
      <w:pPr>
        <w:tabs>
          <w:tab w:val="num" w:pos="1211"/>
        </w:tabs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2.</w:t>
      </w:r>
      <w:r w:rsidR="00176F59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10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. Любые изменения «Индивидуального плана геофизических работ на скважине» взаимно согласовываются и документально подтверждаются ЗАКАЗЧИКОМ</w:t>
      </w:r>
      <w:r w:rsidR="001E0729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ГИРС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5D6246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(Владельцем объекта) 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и ИСПОЛНИТЕЛЕМ</w:t>
      </w:r>
      <w:r w:rsidR="001E0729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ГИРС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14:paraId="1B84D682" w14:textId="77777777" w:rsidR="009A2884" w:rsidRPr="0098562E" w:rsidRDefault="009A2884" w:rsidP="009A2884">
      <w:pPr>
        <w:autoSpaceDE/>
        <w:autoSpaceDN/>
        <w:adjustRightInd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2260B59" w14:textId="77777777" w:rsidR="009A2884" w:rsidRPr="0098562E" w:rsidRDefault="009A2884" w:rsidP="009A2884">
      <w:pPr>
        <w:autoSpaceDE/>
        <w:autoSpaceDN/>
        <w:adjustRightInd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8562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3. ПРОИЗВОДСТВО ГИРС</w:t>
      </w:r>
    </w:p>
    <w:p w14:paraId="188E322C" w14:textId="77777777" w:rsidR="009A2884" w:rsidRPr="0098562E" w:rsidRDefault="009A2884" w:rsidP="009A2884">
      <w:pPr>
        <w:autoSpaceDE/>
        <w:autoSpaceDN/>
        <w:adjustRightInd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227777C" w14:textId="6C68CA6F" w:rsidR="009A2884" w:rsidRPr="0098562E" w:rsidRDefault="009A2884" w:rsidP="00575C04">
      <w:pPr>
        <w:numPr>
          <w:ilvl w:val="1"/>
          <w:numId w:val="3"/>
        </w:numPr>
        <w:autoSpaceDE/>
        <w:autoSpaceDN/>
        <w:adjustRightInd/>
        <w:spacing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Все виды ГИРС при бурении, освоении, эксплуатации и ремонте нефтяных и газовых </w:t>
      </w:r>
      <w:r w:rsidR="00570E85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скважин проводятся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570E85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в подготовленных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ГИРС скважинах, в соответствии с требованиями </w:t>
      </w:r>
      <w:r w:rsidR="00570E85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действующих НТД</w:t>
      </w:r>
      <w:r w:rsidR="00CE7234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, РД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  <w:r w:rsidR="00575C04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Скважину подготавлива</w:t>
      </w:r>
      <w:r w:rsidR="00784AC6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ет</w:t>
      </w:r>
      <w:r w:rsidR="00575C04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 проведению ГИРС владелец объекта и предоставляет ИСПОЛНИТЕЛЮ ГИРС паспортизированные места крепления для геофизического оборудования, после этого составляется «Акт готовности скважины к производству ГИС» (приложение № 1)</w:t>
      </w:r>
      <w:r w:rsidR="008761AA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14:paraId="5F1F9E0C" w14:textId="77777777" w:rsidR="008761AA" w:rsidRPr="0098562E" w:rsidRDefault="008761AA" w:rsidP="00047E4C">
      <w:pPr>
        <w:numPr>
          <w:ilvl w:val="1"/>
          <w:numId w:val="3"/>
        </w:numPr>
        <w:autoSpaceDE/>
        <w:autoSpaceDN/>
        <w:adjustRightInd/>
        <w:spacing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 проведении ГИРС, Владелец объекта либо Заказчик ГИРС несет ответственность за соблюдение Исполнителем ГИРС на объекте </w:t>
      </w:r>
      <w:r w:rsidR="00047E4C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норм действующего законодательства Российской Федерации, включая законодательство об охране труда, о промышленной и пожарной безопасности, о безопасности дорожного движения, об охране окружающей среды, за исключением норм и правил производства работ по ГИРС.</w:t>
      </w:r>
    </w:p>
    <w:p w14:paraId="5AFF0F92" w14:textId="77777777" w:rsidR="009A2884" w:rsidRPr="0098562E" w:rsidRDefault="009A2884" w:rsidP="009A2884">
      <w:pPr>
        <w:widowControl w:val="0"/>
        <w:numPr>
          <w:ilvl w:val="1"/>
          <w:numId w:val="3"/>
        </w:numPr>
        <w:tabs>
          <w:tab w:val="num" w:pos="0"/>
        </w:tabs>
        <w:autoSpaceDE/>
        <w:autoSpaceDN/>
        <w:adjustRightInd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При плановых ГИРС в нагнетательных скважинах без бригады КРС, обязательно присутствие представителя ЗАКАЗЧИКА</w:t>
      </w:r>
      <w:r w:rsidR="001E0729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ГИРС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начале работы (при передаче скважины представителю ИСПОЛНИТЕЛЯ ГИРС и проведении первого спуска прибора), и при окончании работ -для оформления акта выполненных работ и приемки скважины. </w:t>
      </w:r>
    </w:p>
    <w:p w14:paraId="06052C62" w14:textId="3DB332BA" w:rsidR="009A2884" w:rsidRPr="0098562E" w:rsidRDefault="009A2884" w:rsidP="009A2884">
      <w:pPr>
        <w:numPr>
          <w:ilvl w:val="1"/>
          <w:numId w:val="3"/>
        </w:numPr>
        <w:tabs>
          <w:tab w:val="num" w:pos="0"/>
        </w:tabs>
        <w:autoSpaceDE/>
        <w:autoSpaceDN/>
        <w:adjustRightInd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ГИРС выполняются круглосуточно. Работы с жидкими </w:t>
      </w:r>
      <w:r w:rsidR="00570E85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изотопами проводятся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только в светлое время дня.</w:t>
      </w:r>
    </w:p>
    <w:p w14:paraId="0F846500" w14:textId="75C45EC8" w:rsidR="009A2884" w:rsidRPr="0098562E" w:rsidRDefault="009A2884" w:rsidP="009A2884">
      <w:pPr>
        <w:numPr>
          <w:ilvl w:val="1"/>
          <w:numId w:val="3"/>
        </w:numPr>
        <w:tabs>
          <w:tab w:val="num" w:pos="0"/>
        </w:tabs>
        <w:autoSpaceDE/>
        <w:autoSpaceDN/>
        <w:adjustRightInd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ГИРС (ПВР в т.ч.)  </w:t>
      </w:r>
      <w:r w:rsidRPr="0098562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в </w:t>
      </w:r>
      <w:r w:rsidR="00570E85" w:rsidRPr="0098562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темное время</w:t>
      </w:r>
      <w:r w:rsidRPr="0098562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суток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выполняются </w:t>
      </w:r>
      <w:r w:rsidR="00570E85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ИСПОЛНИТЕЛЕМ при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570E85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условии выполнения требований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действующих </w:t>
      </w:r>
      <w:r w:rsidR="00570E85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НТД в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570E85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части подготовки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скважины и </w:t>
      </w:r>
      <w:r w:rsidRPr="0098562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обеспечения нормативного уровня </w:t>
      </w:r>
      <w:r w:rsidR="00570E85" w:rsidRPr="0098562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освещенности рабочих мест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14:paraId="652369B8" w14:textId="5D93C875" w:rsidR="009A2884" w:rsidRPr="0098562E" w:rsidRDefault="009A2884" w:rsidP="009A2884">
      <w:pPr>
        <w:numPr>
          <w:ilvl w:val="1"/>
          <w:numId w:val="3"/>
        </w:numPr>
        <w:tabs>
          <w:tab w:val="num" w:pos="0"/>
        </w:tabs>
        <w:autoSpaceDE/>
        <w:autoSpaceDN/>
        <w:adjustRightInd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570E85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ГИРС проводятся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без перерывов до их окончания в полном объеме ЗАЯВКИ ЗАКАЗЧИКА</w:t>
      </w:r>
      <w:r w:rsidR="005D6246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210B4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ГИРС </w:t>
      </w:r>
      <w:r w:rsidR="005D6246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(Владельца объекта)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 Работы, которые проводятся по утвержденному ЗАКАЗЧИКОМ </w:t>
      </w:r>
      <w:r w:rsidR="00F210B4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ГИРС </w:t>
      </w:r>
      <w:r w:rsidR="005D6246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(Владельцем объекта) 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Плану не могут быть прерваны по требованию ИСПОЛНИТЕЛЯ ГИРС или Владельца объекта за исключением аварийных </w:t>
      </w:r>
      <w:r w:rsidR="00570E85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ситуаций, либо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 согласованию всех СТОРОН.</w:t>
      </w:r>
    </w:p>
    <w:p w14:paraId="1A9BA4F1" w14:textId="14D3A02F" w:rsidR="009A2884" w:rsidRPr="0098562E" w:rsidRDefault="009A2884" w:rsidP="009A2884">
      <w:pPr>
        <w:tabs>
          <w:tab w:val="num" w:pos="0"/>
        </w:tabs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Перерывы в работе партии ГИРС, квалифицируемые как </w:t>
      </w:r>
      <w:r w:rsidRPr="0098562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«дежурство по </w:t>
      </w:r>
      <w:r w:rsidR="00570E85" w:rsidRPr="0098562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технологии работ</w:t>
      </w:r>
      <w:r w:rsidRPr="0098562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»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570E85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— это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остановка непрерывного цикла ГИРС одной партии, на время:</w:t>
      </w:r>
    </w:p>
    <w:p w14:paraId="60137702" w14:textId="77777777" w:rsidR="009A2884" w:rsidRPr="0098562E" w:rsidRDefault="009A2884" w:rsidP="009A2884">
      <w:pPr>
        <w:numPr>
          <w:ilvl w:val="0"/>
          <w:numId w:val="2"/>
        </w:numPr>
        <w:tabs>
          <w:tab w:val="num" w:pos="0"/>
        </w:tabs>
        <w:autoSpaceDE/>
        <w:autoSpaceDN/>
        <w:adjustRightInd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переподготовки (проработки) ствола бурящ</w:t>
      </w:r>
      <w:r w:rsidR="005D6246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йся скважины для безаварийного продолжения ГИРС;</w:t>
      </w:r>
    </w:p>
    <w:p w14:paraId="65C9702D" w14:textId="31555BE3" w:rsidR="009A2884" w:rsidRPr="0098562E" w:rsidRDefault="009A2884" w:rsidP="009A2884">
      <w:pPr>
        <w:numPr>
          <w:ilvl w:val="0"/>
          <w:numId w:val="2"/>
        </w:numPr>
        <w:tabs>
          <w:tab w:val="num" w:pos="0"/>
        </w:tabs>
        <w:autoSpaceDE/>
        <w:autoSpaceDN/>
        <w:adjustRightInd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проведения операций, предусмотренных «Индивидуальным планом ГИРС» («Планом освоения объекта» и др.) – снижение уровня, нагнетание, замена жидкости в </w:t>
      </w:r>
      <w:r w:rsidR="00570E85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скважине, а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также иные виды работ в т.ч. </w:t>
      </w:r>
      <w:r w:rsidR="00570E85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ГИРС,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выполняемые специализированными партиями (другими партиями).</w:t>
      </w:r>
    </w:p>
    <w:p w14:paraId="7BE15020" w14:textId="77777777" w:rsidR="009A2884" w:rsidRPr="0098562E" w:rsidRDefault="009A2884" w:rsidP="009A2884">
      <w:pPr>
        <w:numPr>
          <w:ilvl w:val="0"/>
          <w:numId w:val="2"/>
        </w:numPr>
        <w:tabs>
          <w:tab w:val="num" w:pos="0"/>
        </w:tabs>
        <w:autoSpaceDE/>
        <w:autoSpaceDN/>
        <w:adjustRightInd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недостаточного освещения рабочих мест на скважине в темное время суток.</w:t>
      </w:r>
    </w:p>
    <w:p w14:paraId="0DCBDD67" w14:textId="1AB479C1" w:rsidR="009A2884" w:rsidRPr="0098562E" w:rsidRDefault="009A2884" w:rsidP="009A2884">
      <w:pPr>
        <w:numPr>
          <w:ilvl w:val="1"/>
          <w:numId w:val="3"/>
        </w:numPr>
        <w:tabs>
          <w:tab w:val="num" w:pos="0"/>
        </w:tabs>
        <w:autoSpaceDE/>
        <w:autoSpaceDN/>
        <w:adjustRightInd/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Ограничения в режиме проведения ГИРС связанные с погодными условиями определяются ИСПОЛНИТЕЛЕМ ГИРС на основании соответствующих </w:t>
      </w:r>
      <w:r w:rsidR="00570E85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решений местной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(областной) администрации. </w:t>
      </w:r>
    </w:p>
    <w:p w14:paraId="60F982F8" w14:textId="25459B1D" w:rsidR="009A2884" w:rsidRPr="0098562E" w:rsidRDefault="009A2884" w:rsidP="006668DE">
      <w:pPr>
        <w:numPr>
          <w:ilvl w:val="1"/>
          <w:numId w:val="3"/>
        </w:numPr>
        <w:autoSpaceDE/>
        <w:autoSpaceDN/>
        <w:adjustRightInd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ИСПОЛНИТЕЛЬ</w:t>
      </w:r>
      <w:r w:rsidR="00446548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ГИРС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не приступает к выполнению ГИРС, если установка подъемного устройства, присутствующая на скважине, не соответствует нормативным требованиям, предъявляемым к подъемным устройствам, обеспечивающим безопасное проведение </w:t>
      </w:r>
      <w:r w:rsidR="00570E85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спускоподъемных операций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при ГИРС. </w:t>
      </w:r>
    </w:p>
    <w:p w14:paraId="5F225A08" w14:textId="77777777" w:rsidR="009A2884" w:rsidRPr="0098562E" w:rsidRDefault="009A2884" w:rsidP="006668DE">
      <w:pPr>
        <w:numPr>
          <w:ilvl w:val="1"/>
          <w:numId w:val="3"/>
        </w:numPr>
        <w:autoSpaceDE/>
        <w:autoSpaceDN/>
        <w:adjustRightInd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Началом работ на скважине считается момент подписания «Акта готовности скважины к производству ГИС»</w:t>
      </w:r>
      <w:r w:rsidR="0025718E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(приложение № 1)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Акт подписывается начальником геофизической партии </w:t>
      </w:r>
      <w:r w:rsidR="00CE7234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 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Владельц</w:t>
      </w:r>
      <w:r w:rsidR="00CE7234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ем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объекта.</w:t>
      </w:r>
    </w:p>
    <w:p w14:paraId="43E4BB00" w14:textId="77777777" w:rsidR="009A2884" w:rsidRPr="0098562E" w:rsidRDefault="009A2884" w:rsidP="006668DE">
      <w:pPr>
        <w:numPr>
          <w:ilvl w:val="1"/>
          <w:numId w:val="3"/>
        </w:numPr>
        <w:autoSpaceDE/>
        <w:autoSpaceDN/>
        <w:adjustRightInd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ИСПОЛНИТЕЛЬ</w:t>
      </w:r>
      <w:r w:rsidR="00CE7234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446548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ГИРС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выполняет подготовительно-заключительные и вспомогательные работы на скважине в соответствии </w:t>
      </w:r>
      <w:r w:rsidRPr="0098562E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c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требованиями действующей нормативно-технической документации (НТД).</w:t>
      </w:r>
    </w:p>
    <w:p w14:paraId="38E6BD87" w14:textId="2B776CF2" w:rsidR="009A2884" w:rsidRPr="0098562E" w:rsidRDefault="009A2884" w:rsidP="006668DE">
      <w:pPr>
        <w:numPr>
          <w:ilvl w:val="1"/>
          <w:numId w:val="3"/>
        </w:numPr>
        <w:autoSpaceDE/>
        <w:autoSpaceDN/>
        <w:adjustRightInd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скважине, где присутствует бригада Владельца объекта работники бригады (вахты) по просьбе начальника </w:t>
      </w:r>
      <w:r w:rsidR="00570E85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геофизической партии,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оказывают помощь при подготовительно-заключительных работах. </w:t>
      </w:r>
    </w:p>
    <w:p w14:paraId="0701A54F" w14:textId="21AD4261" w:rsidR="009A2884" w:rsidRPr="0098562E" w:rsidRDefault="009A2884" w:rsidP="009A2884">
      <w:pPr>
        <w:tabs>
          <w:tab w:val="num" w:pos="0"/>
        </w:tabs>
        <w:autoSpaceDE/>
        <w:autoSpaceDN/>
        <w:adjustRightInd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При привлечении к вспомогательным работам вахты бригады бурения, КРС, начальник геофизической партии предварительно должен провести с членами вахты инструктаж об особенностях безопасного ведения этих работ с записью </w:t>
      </w:r>
      <w:r w:rsidR="00570E85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в журнале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570E85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инструктажей бригады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14:paraId="652F8331" w14:textId="75EAB4E7" w:rsidR="009A2884" w:rsidRPr="0098562E" w:rsidRDefault="009A2884" w:rsidP="00115B88">
      <w:pPr>
        <w:numPr>
          <w:ilvl w:val="1"/>
          <w:numId w:val="3"/>
        </w:numPr>
        <w:autoSpaceDE/>
        <w:autoSpaceDN/>
        <w:adjustRightInd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Работы, связанные с разборкой, сборкой испытателя пластов на трубах, проведением спускоподъемных операций, циркуляцией промывочной жидкости, созданием противодавления на устье скважины, а также работы </w:t>
      </w:r>
      <w:r w:rsidR="00570E85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связанные с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пакеровкой</w:t>
      </w:r>
      <w:proofErr w:type="spellEnd"/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испытателя осуществляются силами буровой бригады под техническим руководством ответственного </w:t>
      </w:r>
      <w:r w:rsidR="00570E85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представителя ИСПОЛНИТЕЛЯ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ГИРС (мастера по испытанию). </w:t>
      </w:r>
    </w:p>
    <w:p w14:paraId="6AC8D12E" w14:textId="77777777" w:rsidR="009A2884" w:rsidRPr="0098562E" w:rsidRDefault="009A2884" w:rsidP="00115B88">
      <w:pPr>
        <w:numPr>
          <w:ilvl w:val="1"/>
          <w:numId w:val="3"/>
        </w:numPr>
        <w:autoSpaceDE/>
        <w:autoSpaceDN/>
        <w:adjustRightInd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При выполнении ГИРС в действующих скважинах работы с технологическим оборудованием скважины осуществляются представителями ЗАКАЗЧИКА</w:t>
      </w:r>
      <w:r w:rsidR="00956FF3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D55A6E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ГИРС</w:t>
      </w:r>
      <w:r w:rsidR="005D6246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(Владельца объекта)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14:paraId="350DBE82" w14:textId="49DD4B1A" w:rsidR="009A2884" w:rsidRPr="0098562E" w:rsidRDefault="009A2884" w:rsidP="009A2884">
      <w:pPr>
        <w:tabs>
          <w:tab w:val="num" w:pos="0"/>
        </w:tabs>
        <w:autoSpaceDE/>
        <w:autoSpaceDN/>
        <w:adjustRightInd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Работникам геофизической партии (отряда) не разрешается управление </w:t>
      </w:r>
      <w:r w:rsidR="00570E85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центральной задвижкой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фонтанной (запорной) арматуры в процессе ГИРС.        </w:t>
      </w:r>
    </w:p>
    <w:p w14:paraId="6B52512C" w14:textId="40610B4C" w:rsidR="009A2884" w:rsidRPr="0098562E" w:rsidRDefault="009A2884" w:rsidP="00115B88">
      <w:pPr>
        <w:numPr>
          <w:ilvl w:val="1"/>
          <w:numId w:val="3"/>
        </w:numPr>
        <w:autoSpaceDE/>
        <w:autoSpaceDN/>
        <w:adjustRightInd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ГИРС в скважинах проводятся ИСПОЛНИТЕЛЕМ </w:t>
      </w:r>
      <w:r w:rsidR="005817F4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ГИРС 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автономно с баз своим персоналом, аппаратурой, оборудованием и материалами. Темп работ </w:t>
      </w:r>
      <w:r w:rsidR="00570E85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определяется “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Межотраслевыми нормами времени на геофизические исследования в скважинах, пробуренных на нефть и газ”.   </w:t>
      </w:r>
    </w:p>
    <w:p w14:paraId="5000FDEB" w14:textId="77777777" w:rsidR="009A2884" w:rsidRPr="0098562E" w:rsidRDefault="009A2884" w:rsidP="00115B88">
      <w:pPr>
        <w:numPr>
          <w:ilvl w:val="1"/>
          <w:numId w:val="3"/>
        </w:numPr>
        <w:autoSpaceDE/>
        <w:autoSpaceDN/>
        <w:adjustRightInd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ИСПОЛНИТЕЛЬ ГИРС выполняет работы в соответствии с требованиями действующих НТД </w:t>
      </w:r>
      <w:proofErr w:type="gramStart"/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в объеме</w:t>
      </w:r>
      <w:proofErr w:type="gramEnd"/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указанном в ЗАЯВКЕ или «Индивидуальном плане ГИРС».  Изменения в ЗАЯВКЕ (плане) в процессе проведения ГИРС на скважине допускаются только по письменному распоряжению и под личную ответственность представителя ЗАКАЗЧИКА</w:t>
      </w:r>
      <w:r w:rsidR="00115B88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D55A6E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ГИРС</w:t>
      </w:r>
      <w:r w:rsidR="005D6246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(Владельца объекта)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14:paraId="511A00CE" w14:textId="77777777" w:rsidR="009A2884" w:rsidRPr="0098562E" w:rsidRDefault="009A2884" w:rsidP="00115B88">
      <w:pPr>
        <w:numPr>
          <w:ilvl w:val="1"/>
          <w:numId w:val="3"/>
        </w:numPr>
        <w:autoSpaceDE/>
        <w:autoSpaceDN/>
        <w:adjustRightInd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Начальник геофизической партии немедленно извещает ЗАКАЗЧИКА</w:t>
      </w:r>
      <w:r w:rsidR="00D55A6E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ГИРС</w:t>
      </w:r>
      <w:r w:rsidR="005D6246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(Владельца объекта)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об обнаруженных в ходе работ отклонениях от предусмотренных технологическими регламентами условий работ и, по согласованию с ответственным представителем ЗАКАЗЧИКА</w:t>
      </w:r>
      <w:r w:rsidR="00D55A6E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ГИРС</w:t>
      </w:r>
      <w:r w:rsidR="005D6246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(Владельца объекта)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, - приостанавливает ГИРС до восстановления нормальных условий.</w:t>
      </w:r>
    </w:p>
    <w:p w14:paraId="6D9DAFE8" w14:textId="4A54C4EB" w:rsidR="009A2884" w:rsidRPr="0098562E" w:rsidRDefault="009A2884" w:rsidP="00115B88">
      <w:pPr>
        <w:numPr>
          <w:ilvl w:val="1"/>
          <w:numId w:val="3"/>
        </w:numPr>
        <w:autoSpaceDE/>
        <w:autoSpaceDN/>
        <w:adjustRightInd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Начальник геофизической партии по мере выполнения заявленных (плановых) ГИРС на </w:t>
      </w:r>
      <w:r w:rsidR="00570E85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скважине заполняет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«Акт - заказ на выполнение ГИРС</w:t>
      </w:r>
      <w:r w:rsidR="00570E85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», знакомит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ответственного представителя ЗА</w:t>
      </w:r>
      <w:r w:rsidR="00D55A6E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К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АЗЧИКА</w:t>
      </w:r>
      <w:r w:rsidR="00D55A6E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ГИРС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5D6246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Владельца объекта</w:t>
      </w:r>
      <w:r w:rsidR="005D6246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 ходом работ и (по требованию) предоставляет оперативную информацию с записью в буровом (вахтовом) журнале:</w:t>
      </w:r>
    </w:p>
    <w:p w14:paraId="557245A6" w14:textId="77777777" w:rsidR="009A2884" w:rsidRPr="0098562E" w:rsidRDefault="009A2884" w:rsidP="009A2884">
      <w:pPr>
        <w:numPr>
          <w:ilvl w:val="0"/>
          <w:numId w:val="2"/>
        </w:numPr>
        <w:tabs>
          <w:tab w:val="num" w:pos="0"/>
        </w:tabs>
        <w:autoSpaceDE/>
        <w:autoSpaceDN/>
        <w:adjustRightInd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результаты замера кривизны ствола скважины;</w:t>
      </w:r>
    </w:p>
    <w:p w14:paraId="1BE6E093" w14:textId="77777777" w:rsidR="009A2884" w:rsidRPr="0098562E" w:rsidRDefault="009A2884" w:rsidP="009A2884">
      <w:pPr>
        <w:numPr>
          <w:ilvl w:val="0"/>
          <w:numId w:val="2"/>
        </w:numPr>
        <w:tabs>
          <w:tab w:val="num" w:pos="0"/>
        </w:tabs>
        <w:autoSpaceDE/>
        <w:autoSpaceDN/>
        <w:adjustRightInd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фактический забой скважины по каротажу;</w:t>
      </w:r>
    </w:p>
    <w:p w14:paraId="03423721" w14:textId="77777777" w:rsidR="009A2884" w:rsidRPr="0098562E" w:rsidRDefault="009A2884" w:rsidP="009A2884">
      <w:pPr>
        <w:numPr>
          <w:ilvl w:val="0"/>
          <w:numId w:val="2"/>
        </w:numPr>
        <w:tabs>
          <w:tab w:val="num" w:pos="0"/>
        </w:tabs>
        <w:autoSpaceDE/>
        <w:autoSpaceDN/>
        <w:adjustRightInd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температуру забоя по каротажу;</w:t>
      </w:r>
    </w:p>
    <w:p w14:paraId="1E49AAA8" w14:textId="77777777" w:rsidR="009A2884" w:rsidRPr="0098562E" w:rsidRDefault="009A2884" w:rsidP="009A2884">
      <w:pPr>
        <w:numPr>
          <w:ilvl w:val="0"/>
          <w:numId w:val="2"/>
        </w:numPr>
        <w:tabs>
          <w:tab w:val="num" w:pos="0"/>
        </w:tabs>
        <w:autoSpaceDE/>
        <w:autoSpaceDN/>
        <w:adjustRightInd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предварительные данные о ВПЦ;</w:t>
      </w:r>
    </w:p>
    <w:p w14:paraId="0B24B552" w14:textId="77777777" w:rsidR="009A2884" w:rsidRPr="0098562E" w:rsidRDefault="009A2884" w:rsidP="009A2884">
      <w:pPr>
        <w:numPr>
          <w:ilvl w:val="0"/>
          <w:numId w:val="2"/>
        </w:numPr>
        <w:tabs>
          <w:tab w:val="num" w:pos="0"/>
        </w:tabs>
        <w:autoSpaceDE/>
        <w:autoSpaceDN/>
        <w:adjustRightInd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предварительные данные о характере насыщения пласта по результатам ИПТ и гидродинамических исследований;</w:t>
      </w:r>
    </w:p>
    <w:p w14:paraId="1A4CBD71" w14:textId="19C233F1" w:rsidR="009A2884" w:rsidRPr="0098562E" w:rsidRDefault="009A2884" w:rsidP="009A2884">
      <w:pPr>
        <w:numPr>
          <w:ilvl w:val="0"/>
          <w:numId w:val="2"/>
        </w:numPr>
        <w:tabs>
          <w:tab w:val="num" w:pos="0"/>
        </w:tabs>
        <w:autoSpaceDE/>
        <w:autoSpaceDN/>
        <w:adjustRightInd/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интервалы нарушений (аномалий) колонны, а также предоставляет (по </w:t>
      </w:r>
      <w:r w:rsidR="00570E85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требованию) копии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диаграмм на бумажном </w:t>
      </w:r>
      <w:r w:rsidR="00570E85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носителе: КС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+ПС, ДС + профили, ГК + НГК, БК, </w:t>
      </w:r>
      <w:proofErr w:type="gramStart"/>
      <w:r w:rsidR="00570E85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ИК</w:t>
      </w:r>
      <w:proofErr w:type="gramEnd"/>
      <w:r w:rsidR="00570E85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привязанные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 забою и подписанные начальником </w:t>
      </w:r>
      <w:r w:rsidR="00570E85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геофизической партии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14:paraId="0D0C69CD" w14:textId="77777777" w:rsidR="009A2884" w:rsidRPr="0098562E" w:rsidRDefault="009A2884" w:rsidP="006668DE">
      <w:pPr>
        <w:numPr>
          <w:ilvl w:val="1"/>
          <w:numId w:val="3"/>
        </w:numPr>
        <w:autoSpaceDE/>
        <w:autoSpaceDN/>
        <w:adjustRightInd/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Объем выполненных ГИРС оформляется двусторонним «Актом - заказом на выполнение ГИРС», подписанным ответственным представителем ЗАКАЗЧИКА</w:t>
      </w:r>
      <w:r w:rsidR="00D55A6E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ГИРС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5D6246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Владельцем объекта</w:t>
      </w:r>
      <w:r w:rsidR="005D6246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начальником геофизической партии на скважине.</w:t>
      </w:r>
    </w:p>
    <w:p w14:paraId="30439778" w14:textId="3CA08BD2" w:rsidR="009A2884" w:rsidRPr="0098562E" w:rsidRDefault="009A2884" w:rsidP="006668DE">
      <w:pPr>
        <w:numPr>
          <w:ilvl w:val="1"/>
          <w:numId w:val="3"/>
        </w:numPr>
        <w:autoSpaceDE/>
        <w:autoSpaceDN/>
        <w:adjustRightInd/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Решение об окончании ГИРС (определение </w:t>
      </w:r>
      <w:proofErr w:type="spellStart"/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кондиционности</w:t>
      </w:r>
      <w:proofErr w:type="spellEnd"/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полученного материала) принимает начальник геофизической партии (отряда) на скважине </w:t>
      </w:r>
      <w:r w:rsidR="00570E85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по окончании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выполнения планового объема ГИРС.  Временем окончанием ГИРС считается </w:t>
      </w:r>
      <w:r w:rsidR="00570E85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момент подписания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«Акт - заказа».</w:t>
      </w:r>
    </w:p>
    <w:p w14:paraId="2C16A0B3" w14:textId="77777777" w:rsidR="009A2884" w:rsidRPr="0098562E" w:rsidRDefault="009A2884" w:rsidP="006668DE">
      <w:pPr>
        <w:numPr>
          <w:ilvl w:val="1"/>
          <w:numId w:val="3"/>
        </w:numPr>
        <w:autoSpaceDE/>
        <w:autoSpaceDN/>
        <w:adjustRightInd/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Причины задержки начала ГИРС более 2-х часов указываются в соответствующем разделе «Акта - заказа…» и подписываются начальником геофизической партии и представителем ЗАКАЗЧИКА (Владельцем объекта). Указанная запись имеет силу Акта на простой скважины или Акта на простой геофизической партии.  Возмещение ущерба от простоя производится виновной стороной в соответствии с условиями Договора на ГИРС</w:t>
      </w:r>
      <w:r w:rsidR="00D55A6E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либо договора между Заказчиком ГИРС и владельцем объекта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</w:p>
    <w:p w14:paraId="7B1FBF27" w14:textId="77777777" w:rsidR="009A2884" w:rsidRPr="0098562E" w:rsidRDefault="009A2884" w:rsidP="006668DE">
      <w:pPr>
        <w:numPr>
          <w:ilvl w:val="1"/>
          <w:numId w:val="3"/>
        </w:numPr>
        <w:autoSpaceDE/>
        <w:autoSpaceDN/>
        <w:adjustRightInd/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Время продолжительности проведения ГИРС по конкретной ЗАЯВКЕ (или «Индивидуальному плану ГИРС») не должно превышать нормативного времени.                                                                  </w:t>
      </w:r>
    </w:p>
    <w:p w14:paraId="0BF529FE" w14:textId="59F0E1EB" w:rsidR="009A2884" w:rsidRPr="0098562E" w:rsidRDefault="009A2884" w:rsidP="006668DE">
      <w:pPr>
        <w:numPr>
          <w:ilvl w:val="1"/>
          <w:numId w:val="3"/>
        </w:numPr>
        <w:autoSpaceDE/>
        <w:autoSpaceDN/>
        <w:adjustRightInd/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ИСПОЛНИТЕЛЬ ГИРС имеет право приостановить выполнение работ в случае, </w:t>
      </w:r>
      <w:r w:rsidR="00570E85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если во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время </w:t>
      </w:r>
      <w:r w:rsidR="00570E85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проведения ГИРС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будут иметь место действия (или бездействие) ЗА</w:t>
      </w:r>
      <w:r w:rsidR="005D6246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К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АЗЧИКА</w:t>
      </w:r>
      <w:r w:rsidR="00D55A6E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ГИРС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(Владельца объекта), препятствующие выполнению ГИРС в соответствии с ЗАЯВКОЙ, или Индивидуальным планом работ по скважине.</w:t>
      </w:r>
    </w:p>
    <w:p w14:paraId="57589B43" w14:textId="77777777" w:rsidR="009A2884" w:rsidRPr="0098562E" w:rsidRDefault="009A2884" w:rsidP="009A2884">
      <w:pPr>
        <w:tabs>
          <w:tab w:val="num" w:pos="0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О таком приостановлении работ ИСПОЛНИТЕЛЬ</w:t>
      </w:r>
      <w:r w:rsidR="00D55A6E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ГИРС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немедленно уведомляет своего диспетчера и руководство ЗАКАЗЧИКА</w:t>
      </w:r>
      <w:r w:rsidR="005D6246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D55A6E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ГИРС </w:t>
      </w:r>
      <w:r w:rsidR="005D6246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(Владельца объекта)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.  ЗАКАЗЧИК</w:t>
      </w:r>
      <w:r w:rsidR="00E72779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ГИРС</w:t>
      </w:r>
      <w:r w:rsidR="005D6246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(Владелец объекта)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после получения информации о приостановлении работ, принимает решение о прекращении или продолжении ГИРС на Объекте и уведомляет об этом ИСПОЛНИТЕЛЯ ГИРС. </w:t>
      </w:r>
    </w:p>
    <w:p w14:paraId="7D4936B2" w14:textId="4E99CD7F" w:rsidR="009A2884" w:rsidRPr="0098562E" w:rsidRDefault="009A2884" w:rsidP="006668DE">
      <w:pPr>
        <w:numPr>
          <w:ilvl w:val="1"/>
          <w:numId w:val="3"/>
        </w:numPr>
        <w:autoSpaceDE/>
        <w:autoSpaceDN/>
        <w:adjustRightInd/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 завершению ГИРС на </w:t>
      </w:r>
      <w:r w:rsidR="00570E85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скважине ИСПОЛНИТЕЛЬ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передает ЗАКАЗЧИКУ</w:t>
      </w:r>
      <w:r w:rsidR="00E72779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ГИРС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(Владельцу объекта) скважину и оборудование в состоянии, в котором они (скважина и оборудование) находились до </w:t>
      </w:r>
      <w:r w:rsidR="00570E85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проведения ГИРС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за исключением нормальных изменений, неизбежно вызываемых проведением ГИРС. </w:t>
      </w:r>
    </w:p>
    <w:p w14:paraId="7CC4574D" w14:textId="6D3FA2EC" w:rsidR="009A2884" w:rsidRPr="0098562E" w:rsidRDefault="009A2884" w:rsidP="009A2884">
      <w:pPr>
        <w:tabs>
          <w:tab w:val="num" w:pos="0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Нормальные </w:t>
      </w:r>
      <w:r w:rsidR="00570E85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изменения: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результат перфорации, </w:t>
      </w:r>
      <w:proofErr w:type="spellStart"/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свабирования</w:t>
      </w:r>
      <w:proofErr w:type="spellEnd"/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</w:t>
      </w:r>
      <w:r w:rsidR="00570E85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т.п.</w:t>
      </w:r>
    </w:p>
    <w:p w14:paraId="135622EE" w14:textId="2E2AC3A2" w:rsidR="009A2884" w:rsidRPr="0098562E" w:rsidRDefault="009A2884" w:rsidP="006668DE">
      <w:pPr>
        <w:numPr>
          <w:ilvl w:val="1"/>
          <w:numId w:val="3"/>
        </w:numPr>
        <w:autoSpaceDE/>
        <w:autoSpaceDN/>
        <w:adjustRightInd/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ИСПОЛНИТЕЛЬ ГИРС выбирает кратчайший по времени способ и обеспечивает передачу первичного материала в лабораторию интерпретации - по спутниковой, сотовой связи или транспортом до ближайшего пункта доступа к информационной сети. ЗАКАЗЧИК</w:t>
      </w:r>
      <w:r w:rsidR="00E72779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ГИРС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при необходимости ускорения передачи материала ГИРС со скважины в </w:t>
      </w:r>
      <w:r w:rsidR="00570E85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КИП задействует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этой цели имеющиеся в его распоряжении </w:t>
      </w:r>
      <w:r w:rsidR="00570E85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средства (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линии связи, </w:t>
      </w:r>
      <w:r w:rsidRPr="0098562E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E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</w:t>
      </w:r>
      <w:r w:rsidRPr="0098562E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mail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).</w:t>
      </w:r>
    </w:p>
    <w:p w14:paraId="6A86C4F9" w14:textId="77777777" w:rsidR="009A2884" w:rsidRPr="0098562E" w:rsidRDefault="009A2884" w:rsidP="009A2884">
      <w:pPr>
        <w:autoSpaceDE/>
        <w:autoSpaceDN/>
        <w:adjustRightInd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F3F6D5B" w14:textId="4B660CE6" w:rsidR="009A2884" w:rsidRPr="0098562E" w:rsidRDefault="00570E85" w:rsidP="006668DE">
      <w:pPr>
        <w:numPr>
          <w:ilvl w:val="0"/>
          <w:numId w:val="3"/>
        </w:numPr>
        <w:autoSpaceDE/>
        <w:autoSpaceDN/>
        <w:adjustRightInd/>
        <w:spacing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8562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ВЗАИМОДЕЙСТВИЕ ЗАКАЗЧИКА</w:t>
      </w:r>
      <w:r w:rsidR="009A2884" w:rsidRPr="0098562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И ИСПОЛНИТЕЛЯ ГИРС </w:t>
      </w:r>
    </w:p>
    <w:p w14:paraId="4F532149" w14:textId="7E4B1900" w:rsidR="009A2884" w:rsidRPr="0098562E" w:rsidRDefault="009A2884" w:rsidP="009A2884">
      <w:pPr>
        <w:autoSpaceDE/>
        <w:autoSpaceDN/>
        <w:adjustRightInd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8562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</w:t>
      </w:r>
      <w:r w:rsidR="00570E85" w:rsidRPr="0098562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 АВАРИЙНЫХ</w:t>
      </w:r>
      <w:r w:rsidRPr="0098562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СИТУАЦИЯХ.</w:t>
      </w:r>
    </w:p>
    <w:p w14:paraId="4330D692" w14:textId="77777777" w:rsidR="009A2884" w:rsidRPr="0098562E" w:rsidRDefault="009A2884" w:rsidP="009A2884">
      <w:pPr>
        <w:autoSpaceDE/>
        <w:autoSpaceDN/>
        <w:adjustRightInd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3A46BD7" w14:textId="77777777" w:rsidR="009A2884" w:rsidRPr="0098562E" w:rsidRDefault="009A2884" w:rsidP="006668DE">
      <w:pPr>
        <w:numPr>
          <w:ilvl w:val="1"/>
          <w:numId w:val="3"/>
        </w:numPr>
        <w:autoSpaceDE/>
        <w:autoSpaceDN/>
        <w:adjustRightInd/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В период проведения работ на скважине, ИСПОЛНИТЕЛЬ ГИРС (начальник партии, отряда) несет ответственность и обеспечивает безопасное проведение ГИРС.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14:paraId="15C9F7EA" w14:textId="0FADF5DC" w:rsidR="009A2884" w:rsidRPr="0098562E" w:rsidRDefault="009A2884" w:rsidP="00E72779">
      <w:pPr>
        <w:tabs>
          <w:tab w:val="num" w:pos="0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Владелец объекта несет ответственность за подготовку скважины, территории и исправность устьевого и грузоподъемного оборудования на </w:t>
      </w:r>
      <w:r w:rsidR="00570E85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протяжении всего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времени ГИРС.</w:t>
      </w:r>
    </w:p>
    <w:p w14:paraId="00389990" w14:textId="0CDCA854" w:rsidR="009A2884" w:rsidRPr="0098562E" w:rsidRDefault="00570E85" w:rsidP="006668DE">
      <w:pPr>
        <w:numPr>
          <w:ilvl w:val="1"/>
          <w:numId w:val="3"/>
        </w:numPr>
        <w:autoSpaceDE/>
        <w:autoSpaceDN/>
        <w:adjustRightInd/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Классификация аварий</w:t>
      </w:r>
      <w:r w:rsidR="009A2884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инцидентов при ГИРС определяется действующим законодательством и НТД; </w:t>
      </w:r>
    </w:p>
    <w:p w14:paraId="1667DCB7" w14:textId="4461E75A" w:rsidR="009A2884" w:rsidRPr="0098562E" w:rsidRDefault="009A2884" w:rsidP="006668DE">
      <w:pPr>
        <w:numPr>
          <w:ilvl w:val="1"/>
          <w:numId w:val="3"/>
        </w:numPr>
        <w:autoSpaceDE/>
        <w:autoSpaceDN/>
        <w:adjustRightInd/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возникновении аварийной ситуации при ГИРС ЗАКАЗЧИКОМ</w:t>
      </w:r>
      <w:r w:rsidR="003277AA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ГИРС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(Владельцем объекта) и ИСПОЛНИТЕЛЕМ ГИРС принимаются меры по обеспечению безопасности персонала, сохранности оборудования, а также экстренные меры по ликвидации аварийной ситуации - в порядке, </w:t>
      </w:r>
      <w:r w:rsidR="00570E85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определяемом соответствующими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инструкциями.</w:t>
      </w:r>
    </w:p>
    <w:p w14:paraId="298B2330" w14:textId="77777777" w:rsidR="009A2884" w:rsidRPr="0098562E" w:rsidRDefault="009A2884" w:rsidP="006668DE">
      <w:pPr>
        <w:numPr>
          <w:ilvl w:val="1"/>
          <w:numId w:val="3"/>
        </w:numPr>
        <w:autoSpaceDE/>
        <w:autoSpaceDN/>
        <w:adjustRightInd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Об инциденте в обязательном порядке должно быть извещено руководство ЗАКАЗЧИКА</w:t>
      </w:r>
      <w:r w:rsidR="003277AA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ГИРС, руководство </w:t>
      </w:r>
      <w:r w:rsidR="00687032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Владельца объекта</w:t>
      </w:r>
      <w:r w:rsidR="003277AA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руководство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ИСПОЛНИТЕЛЯ ГИРС и при необходимости территориальный орган Ростехнадзора.  Извещения направляются ЗАКАЗЧИКОМ</w:t>
      </w:r>
      <w:r w:rsidR="003277AA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ГИРС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</w:t>
      </w:r>
      <w:r w:rsidR="003277AA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/или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ИСПОЛНИТЕЛЕМ ГИРС в установленном порядке.</w:t>
      </w:r>
    </w:p>
    <w:p w14:paraId="59D1ADF3" w14:textId="77777777" w:rsidR="00115B88" w:rsidRPr="0098562E" w:rsidRDefault="00115B88" w:rsidP="006668DE">
      <w:pPr>
        <w:numPr>
          <w:ilvl w:val="1"/>
          <w:numId w:val="3"/>
        </w:numPr>
        <w:autoSpaceDE/>
        <w:autoSpaceDN/>
        <w:adjustRightInd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Расследование причин инцидента (аварии) при ГИРС и определение мер по ликвидации инцидента осуществляет совместная комиссия ЗАКАЗЧИКА ГИРС, Владельца объекта и ИСПОЛНИТЕЛЯ ГИРС. Состав комиссии определяют главные инженеры ЗАКАЗЧИКА ГИРС, Владельца объекта и ИСПОЛНИТЕЛЯ ГИРС. При необходимости в работе комиссии участвует (или председательствует) представитель Ростехнадзора.</w:t>
      </w:r>
    </w:p>
    <w:p w14:paraId="5C0B3A90" w14:textId="77777777" w:rsidR="00115B88" w:rsidRPr="0098562E" w:rsidRDefault="00573E26" w:rsidP="006668DE">
      <w:pPr>
        <w:numPr>
          <w:ilvl w:val="1"/>
          <w:numId w:val="3"/>
        </w:numPr>
        <w:autoSpaceDE/>
        <w:autoSpaceDN/>
        <w:adjustRightInd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Работы по устранению осложнений при ГИРС выполняются по плану, разработанному Владельцем объекта, ИСПОЛНИТЕЛЕМ ГИРС и согласованному с ЗАКАЗЧИКОМ ГИРС с применением технических средств Владельца объекта и ИСПОЛНИТЕЛЯ ГИРС.</w:t>
      </w:r>
    </w:p>
    <w:p w14:paraId="35D286BF" w14:textId="77777777" w:rsidR="00573E26" w:rsidRPr="0098562E" w:rsidRDefault="00573E26" w:rsidP="003F297F">
      <w:pPr>
        <w:autoSpaceDE/>
        <w:autoSpaceDN/>
        <w:adjustRightInd/>
        <w:spacing w:line="276" w:lineRule="auto"/>
        <w:ind w:firstLine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План утверждает главный инженер Владельца объекта, ИСПОЛНИТЕЛЯ ГИРС и согласовывает главный инженер ЗАКАЗЧИКА ГИРС. В необходимых случаях план согласовывают представителя Ростехнадзора.</w:t>
      </w:r>
    </w:p>
    <w:p w14:paraId="68881E75" w14:textId="2AF777F0" w:rsidR="009A2884" w:rsidRPr="0098562E" w:rsidRDefault="009A2884" w:rsidP="003F297F">
      <w:pPr>
        <w:numPr>
          <w:ilvl w:val="1"/>
          <w:numId w:val="3"/>
        </w:numPr>
        <w:tabs>
          <w:tab w:val="clear" w:pos="360"/>
          <w:tab w:val="num" w:pos="0"/>
        </w:tabs>
        <w:autoSpaceDE/>
        <w:autoSpaceDN/>
        <w:adjustRightInd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До начала работы совместной комиссии на скважине составляется первичный акт, в котором указываются обстоятельства и причины осложнения. Первичный акт об инциденте (аварии) подписывает </w:t>
      </w:r>
      <w:r w:rsidR="00570E85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начальник геофизической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партии с одной стороны и ответственны</w:t>
      </w:r>
      <w:r w:rsidR="00CC7F24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представител</w:t>
      </w:r>
      <w:r w:rsidR="00CC7F24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ЗАКАЗЧИКА </w:t>
      </w:r>
      <w:r w:rsidR="00CC7F24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ГИРС, 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Владельца объекта с другой</w:t>
      </w:r>
    </w:p>
    <w:p w14:paraId="49055CE0" w14:textId="77777777" w:rsidR="009A2884" w:rsidRPr="0098562E" w:rsidRDefault="00573E26" w:rsidP="003F297F">
      <w:pPr>
        <w:tabs>
          <w:tab w:val="num" w:pos="0"/>
        </w:tabs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9A2884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акту прикладываются объяснительные записки всех очевидцев и участников событий, эскизы, схемы. Первичный акт об осложнении передается в комиссию по расследованию. </w:t>
      </w:r>
    </w:p>
    <w:p w14:paraId="6DC8C634" w14:textId="66849C16" w:rsidR="009A2884" w:rsidRPr="0098562E" w:rsidRDefault="009A2884" w:rsidP="00573E26">
      <w:pPr>
        <w:numPr>
          <w:ilvl w:val="1"/>
          <w:numId w:val="3"/>
        </w:numPr>
        <w:autoSpaceDE/>
        <w:autoSpaceDN/>
        <w:adjustRightInd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Заключение о причинах инцидента (аварии) и определение виновных </w:t>
      </w:r>
      <w:r w:rsidR="00570E85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делает совместная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комиссия по расследованию. Результат работы комиссии оформляется «Актом технического расследования…», </w:t>
      </w:r>
      <w:r w:rsidR="00570E85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который подписывают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председатель и члены комиссии.</w:t>
      </w:r>
    </w:p>
    <w:p w14:paraId="4A68A802" w14:textId="21312EC4" w:rsidR="009A2884" w:rsidRPr="0098562E" w:rsidRDefault="009A2884" w:rsidP="00573E26">
      <w:pPr>
        <w:numPr>
          <w:ilvl w:val="1"/>
          <w:numId w:val="3"/>
        </w:numPr>
        <w:autoSpaceDE/>
        <w:autoSpaceDN/>
        <w:adjustRightInd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 разногласий между ЗАКАЗЧИКОМ</w:t>
      </w:r>
      <w:r w:rsidR="003277AA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ГИРС,</w:t>
      </w:r>
      <w:r w:rsidR="00687032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Владельцем объекта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ИСПОЛНИТЕЛЕМ ГИРС по определению причин аварии, установлению виновных, размеров ущерба </w:t>
      </w:r>
      <w:r w:rsidR="00570E85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- проводится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независимая экспертиза</w:t>
      </w:r>
      <w:r w:rsidR="00CC7F24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14:paraId="2C023CF4" w14:textId="77777777" w:rsidR="009A2884" w:rsidRPr="0098562E" w:rsidRDefault="009A2884" w:rsidP="00573E26">
      <w:pPr>
        <w:numPr>
          <w:ilvl w:val="1"/>
          <w:numId w:val="3"/>
        </w:numPr>
        <w:autoSpaceDE/>
        <w:autoSpaceDN/>
        <w:adjustRightInd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 инцидентах (авариях), для установления </w:t>
      </w:r>
      <w:r w:rsidR="00355909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причин,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возникновения которых требуется подъем насосно-компрессорных труб (НКТ), ЗАКАЗЧИК</w:t>
      </w:r>
      <w:r w:rsidR="00E72779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ГИРС</w:t>
      </w:r>
      <w:r w:rsidR="00687032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(Владелец объекта)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не позднее 6-ти (шести) месяцев с 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момента наступления инцидента поднимает подвеску НКТ и совместно с ИСПОЛНИТЕЛЕМ ГИРС определяет причину инцидента.</w:t>
      </w:r>
    </w:p>
    <w:p w14:paraId="6CE92984" w14:textId="77777777" w:rsidR="009A2884" w:rsidRPr="0098562E" w:rsidRDefault="009A2884" w:rsidP="009A2884">
      <w:pPr>
        <w:autoSpaceDE/>
        <w:autoSpaceDN/>
        <w:adjustRightInd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47EA94BB" w14:textId="77777777" w:rsidR="00C678D9" w:rsidRPr="0098562E" w:rsidRDefault="00C678D9" w:rsidP="009A2884">
      <w:pPr>
        <w:autoSpaceDE/>
        <w:autoSpaceDN/>
        <w:adjustRightInd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0D589371" w14:textId="77777777" w:rsidR="009A2884" w:rsidRPr="0098562E" w:rsidRDefault="009A2884" w:rsidP="009A2884">
      <w:pPr>
        <w:autoSpaceDE/>
        <w:autoSpaceDN/>
        <w:adjustRightInd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8562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5.  ОСОБЫЕ УСЛОВИЯ</w:t>
      </w:r>
    </w:p>
    <w:p w14:paraId="1A1D10CC" w14:textId="77777777" w:rsidR="009A2884" w:rsidRPr="0098562E" w:rsidRDefault="009A2884" w:rsidP="009A2884">
      <w:pPr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81A252B" w14:textId="77777777" w:rsidR="009A2884" w:rsidRPr="0098562E" w:rsidRDefault="009A2884" w:rsidP="009A2884">
      <w:pPr>
        <w:autoSpaceDE/>
        <w:autoSpaceDN/>
        <w:adjustRightInd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5.1. В случаях невозможности выполнения или продолжения исследований из-за некачественной подготовки скважин ЗАКАЗЧИК</w:t>
      </w:r>
      <w:r w:rsidR="00E72779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ГИРС</w:t>
      </w:r>
      <w:r w:rsidR="00945F17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оплачивает ИСПОЛНИТЕЛЮ ГИРС фактически выполненные работы</w:t>
      </w:r>
      <w:r w:rsidR="00945F17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, с последующим пере выставлением убытков Владельцу объекта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14:paraId="4E10D244" w14:textId="77777777" w:rsidR="009A2884" w:rsidRPr="0098562E" w:rsidRDefault="009A2884" w:rsidP="009A2884">
      <w:pPr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5.2. В случае необходимости производства ГИРС по «Индивидуальному плану ГИРС» в осложненных или аварийных условиях (поглощающих, переливающих или газирующих скважинах, в скважинах заполненных нефтью, при ликвидации аварийных ситуаций с применением </w:t>
      </w:r>
      <w:proofErr w:type="gramStart"/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ГИРС  и</w:t>
      </w:r>
      <w:proofErr w:type="gramEnd"/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др.) ЗАКАЗЧИК</w:t>
      </w:r>
      <w:r w:rsidR="00E72779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ГИРС</w:t>
      </w:r>
      <w:r w:rsidR="00687032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(Владелец объекта)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осуществляет своими силами необходимые мероприятия, обеспечивающие безопасное выполнение ГИРС. </w:t>
      </w:r>
    </w:p>
    <w:p w14:paraId="765F46E7" w14:textId="6A88D78B" w:rsidR="009A2884" w:rsidRPr="0098562E" w:rsidRDefault="009A2884" w:rsidP="00945F17">
      <w:pPr>
        <w:tabs>
          <w:tab w:val="num" w:pos="1495"/>
        </w:tabs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5.3. В </w:t>
      </w:r>
      <w:r w:rsidR="00570E85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случае отсутствия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подъездных путей к скважинам (в т.ч. в паводковый период), ЗАКАЗЧИК</w:t>
      </w:r>
      <w:r w:rsidR="00E72779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ГИРС</w:t>
      </w:r>
      <w:r w:rsidR="00687032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(Владелец объекта)</w:t>
      </w:r>
      <w:r w:rsidR="00945F17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обеспечивает 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своими силами доставку к скважинам и обратно самоходного геофизического оборудования и автомашин с оборудованием, аппаратурой, и материалами.</w:t>
      </w:r>
    </w:p>
    <w:p w14:paraId="403001B5" w14:textId="77777777" w:rsidR="009A2884" w:rsidRPr="0098562E" w:rsidRDefault="009A2884" w:rsidP="009A2884">
      <w:pPr>
        <w:tabs>
          <w:tab w:val="num" w:pos="1495"/>
        </w:tabs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  <w:r w:rsidR="003F297F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5. ЗАКАЗЧИК</w:t>
      </w:r>
      <w:r w:rsidR="00687032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72779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ГИРС </w:t>
      </w:r>
      <w:r w:rsidR="00687032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(Владелец объекта) 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не освобождает от ответственности ИСПОЛНИТЕЛЯ ГИРС в случае ущерба, связанного с загрязнением территории,  включая расходы по локализации, удалению и по возмещению ущерба природным ресурсам, в случае с внутрискважинными потерями и повреждениями, включая повреждение коллектора эксплуатационного пласта, скважины, либо в случае ущерба утраты или уничтожения недвижимости и собственности ЗАКАЗЧИКА</w:t>
      </w:r>
      <w:r w:rsidR="00F7454F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ГИРС</w:t>
      </w:r>
      <w:r w:rsidR="00687032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(Владельца объекта)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, включая повреждение неподвижного оборудования на Объекте, если такие обстоятельства наступили из-за преступной халатности или преднамеренного неправомерного поведения со стороны персонала ИСПОЛНИТЕЛЯ ГИРС или по причине применения ИСПОЛНИТЕЛЕМ ГИРС  неисправного и\или некачественного оборудования.</w:t>
      </w:r>
    </w:p>
    <w:p w14:paraId="0CBE44EA" w14:textId="77777777" w:rsidR="009A2884" w:rsidRPr="0098562E" w:rsidRDefault="009A2884" w:rsidP="009A2884">
      <w:pPr>
        <w:tabs>
          <w:tab w:val="num" w:pos="1495"/>
        </w:tabs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  <w:r w:rsidR="003F297F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6. ИСПОЛНИТЕЛЬ ГИРС вправе возложить ответственность на ЗАКАЗЧИКА</w:t>
      </w:r>
      <w:r w:rsidR="00F7454F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ГИРС</w:t>
      </w:r>
      <w:r w:rsidR="00687032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(Владельца объекта)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случае ущерба, утраты или уничтожения недвижимости и собственности ИСПОЛНИТЕЛЯ ГИРС, включая повреждение оборудования на Объекте, если такие обстоятельства наступили из-за преступной халатности или преднамеренного неправомерного поведения со стороны персонала ЗАКАЗЧИКА</w:t>
      </w:r>
      <w:r w:rsidR="00687032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7454F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ГИРС </w:t>
      </w:r>
      <w:r w:rsidR="00687032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(Владельца объекта)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или по причине применения ЗАКАЗЧИКОМ</w:t>
      </w:r>
      <w:r w:rsidR="00687032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72779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ГИРС </w:t>
      </w:r>
      <w:r w:rsidR="00687032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(Владельцем объекта)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неисправного и\или некачественного оборудования.</w:t>
      </w:r>
    </w:p>
    <w:p w14:paraId="7A667569" w14:textId="77777777" w:rsidR="009A2884" w:rsidRPr="0098562E" w:rsidRDefault="009A2884" w:rsidP="009A2884">
      <w:pPr>
        <w:tabs>
          <w:tab w:val="num" w:pos="1495"/>
        </w:tabs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  <w:r w:rsidR="003F297F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7. Опытные и экспериментальные образцы геофизической техники допускаются к применению только при наличии разрешения </w:t>
      </w:r>
      <w:r w:rsidR="00945F17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ЗАКАЗЧИКА ГИРС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</w:p>
    <w:p w14:paraId="47B32405" w14:textId="77777777" w:rsidR="009A2884" w:rsidRPr="0098562E" w:rsidRDefault="009A2884" w:rsidP="009A2884">
      <w:pPr>
        <w:autoSpaceDE/>
        <w:autoSpaceDN/>
        <w:adjustRightInd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E79BCCB" w14:textId="77777777" w:rsidR="009A2884" w:rsidRPr="0098562E" w:rsidRDefault="009A2884" w:rsidP="009A2884">
      <w:pPr>
        <w:autoSpaceDE/>
        <w:autoSpaceDN/>
        <w:adjustRightInd/>
        <w:ind w:left="2838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8562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6. СРОК ДЕЙСТВИЯ РЕГЛАМЕНТА</w:t>
      </w:r>
    </w:p>
    <w:p w14:paraId="5F4C7D94" w14:textId="77777777" w:rsidR="009A2884" w:rsidRPr="0098562E" w:rsidRDefault="009A2884" w:rsidP="009A2884">
      <w:pPr>
        <w:autoSpaceDE/>
        <w:autoSpaceDN/>
        <w:adjustRightInd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47A7BB2" w14:textId="77777777" w:rsidR="009A2884" w:rsidRPr="0098562E" w:rsidRDefault="009A2884" w:rsidP="003F297F">
      <w:pPr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6.1. Срок действия настоящего "Регламента" устанавливается с </w:t>
      </w:r>
      <w:r w:rsidR="00047E4C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момента утверждения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СТОРОНАМИ и до полного прекращения договорных взаимоотношений между ЗАКАЗЧИКОМ</w:t>
      </w:r>
      <w:r w:rsidR="00E72779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047E4C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ГИРС и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ИСПОЛНИТЕЛЕМ ГИРС.</w:t>
      </w:r>
    </w:p>
    <w:p w14:paraId="39E828D7" w14:textId="77777777" w:rsidR="009A2884" w:rsidRPr="0098562E" w:rsidRDefault="009A2884" w:rsidP="003F297F">
      <w:pPr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6.2. "Регламент" может быть пересмотрен по инициативе одной из СТОРОН</w:t>
      </w:r>
      <w:r w:rsidR="00C83B4A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14:paraId="1A739D65" w14:textId="77777777" w:rsidR="009A2884" w:rsidRPr="0098562E" w:rsidRDefault="009A2884" w:rsidP="003F297F">
      <w:pPr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6.3. "Регламент" пересматривается, если при выходе новых Законодательных актов РФ и Руководящих </w:t>
      </w:r>
      <w:r w:rsidR="00047E4C"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документов, положения</w:t>
      </w:r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настоящего "Регламента</w:t>
      </w:r>
      <w:proofErr w:type="gramStart"/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>"  противоречат</w:t>
      </w:r>
      <w:proofErr w:type="gramEnd"/>
      <w:r w:rsidRPr="009856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их действию.</w:t>
      </w:r>
    </w:p>
    <w:p w14:paraId="6069E4A3" w14:textId="77777777" w:rsidR="00C678D9" w:rsidRPr="0098562E" w:rsidRDefault="00C678D9">
      <w:pPr>
        <w:rPr>
          <w:rFonts w:ascii="Times New Roman" w:hAnsi="Times New Roman" w:cs="Times New Roman"/>
        </w:rPr>
      </w:pPr>
    </w:p>
    <w:p w14:paraId="59751CDA" w14:textId="77777777" w:rsidR="00C678D9" w:rsidRPr="0098562E" w:rsidRDefault="00C678D9" w:rsidP="00C678D9">
      <w:pPr>
        <w:rPr>
          <w:rFonts w:ascii="Times New Roman" w:hAnsi="Times New Roman" w:cs="Times New Roman"/>
        </w:rPr>
      </w:pPr>
    </w:p>
    <w:p w14:paraId="7CE0B6A7" w14:textId="77777777" w:rsidR="00C678D9" w:rsidRPr="0098562E" w:rsidRDefault="00C678D9" w:rsidP="00C678D9">
      <w:pPr>
        <w:rPr>
          <w:rFonts w:ascii="Times New Roman" w:hAnsi="Times New Roman" w:cs="Times New Roman"/>
        </w:rPr>
      </w:pPr>
    </w:p>
    <w:p w14:paraId="53CC0E3E" w14:textId="77777777" w:rsidR="00C678D9" w:rsidRPr="0098562E" w:rsidRDefault="00C678D9" w:rsidP="00C678D9">
      <w:pPr>
        <w:rPr>
          <w:rFonts w:ascii="Times New Roman" w:hAnsi="Times New Roman" w:cs="Times New Roma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961"/>
        <w:gridCol w:w="4961"/>
      </w:tblGrid>
      <w:tr w:rsidR="00F868A9" w:rsidRPr="00F868A9" w14:paraId="680E8509" w14:textId="77777777" w:rsidTr="00F868A9">
        <w:tc>
          <w:tcPr>
            <w:tcW w:w="2500" w:type="pct"/>
          </w:tcPr>
          <w:p w14:paraId="62B7FC8E" w14:textId="77777777" w:rsidR="00F868A9" w:rsidRPr="00F868A9" w:rsidRDefault="00F868A9" w:rsidP="002B56EB">
            <w:pPr>
              <w:tabs>
                <w:tab w:val="left" w:pos="-720"/>
              </w:tabs>
              <w:ind w:right="1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00" w:type="pct"/>
          </w:tcPr>
          <w:p w14:paraId="4760CFBE" w14:textId="77777777" w:rsidR="00F868A9" w:rsidRPr="00F868A9" w:rsidRDefault="00F868A9" w:rsidP="002B56EB">
            <w:pPr>
              <w:tabs>
                <w:tab w:val="left" w:pos="-720"/>
              </w:tabs>
              <w:ind w:right="1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868A9" w:rsidRPr="00F868A9" w14:paraId="5D92601E" w14:textId="77777777" w:rsidTr="00F868A9">
        <w:tc>
          <w:tcPr>
            <w:tcW w:w="2500" w:type="pct"/>
          </w:tcPr>
          <w:p w14:paraId="1012A262" w14:textId="77777777" w:rsidR="00F868A9" w:rsidRPr="00F868A9" w:rsidRDefault="00F868A9" w:rsidP="002B56EB">
            <w:pPr>
              <w:tabs>
                <w:tab w:val="left" w:pos="-720"/>
              </w:tabs>
              <w:ind w:right="1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68A9">
              <w:rPr>
                <w:rFonts w:ascii="Times New Roman" w:hAnsi="Times New Roman" w:cs="Times New Roman"/>
                <w:b/>
                <w:sz w:val="20"/>
                <w:szCs w:val="20"/>
              </w:rPr>
              <w:t>ЗАКАЗЧИК</w:t>
            </w:r>
          </w:p>
          <w:p w14:paraId="35EC4399" w14:textId="77777777" w:rsidR="00F868A9" w:rsidRPr="00F868A9" w:rsidRDefault="00F868A9" w:rsidP="002B56EB">
            <w:pPr>
              <w:tabs>
                <w:tab w:val="left" w:pos="-720"/>
              </w:tabs>
              <w:ind w:right="1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3EA0EB0" w14:textId="77777777" w:rsidR="00F868A9" w:rsidRPr="00F868A9" w:rsidRDefault="00F868A9" w:rsidP="002B56EB">
            <w:pPr>
              <w:tabs>
                <w:tab w:val="left" w:pos="-720"/>
              </w:tabs>
              <w:ind w:right="1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68A9">
              <w:rPr>
                <w:rFonts w:ascii="Times New Roman" w:hAnsi="Times New Roman" w:cs="Times New Roman"/>
                <w:b/>
                <w:sz w:val="20"/>
                <w:szCs w:val="20"/>
              </w:rPr>
              <w:t>Генеральный директор</w:t>
            </w:r>
          </w:p>
          <w:p w14:paraId="59ED4EA1" w14:textId="77777777" w:rsidR="00F868A9" w:rsidRPr="00F868A9" w:rsidRDefault="00F868A9" w:rsidP="002B56EB">
            <w:pPr>
              <w:tabs>
                <w:tab w:val="left" w:pos="-720"/>
              </w:tabs>
              <w:ind w:right="1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FEE6920" w14:textId="6781F723" w:rsidR="00F868A9" w:rsidRPr="00F868A9" w:rsidRDefault="00F868A9" w:rsidP="002B56EB">
            <w:pPr>
              <w:tabs>
                <w:tab w:val="left" w:pos="-720"/>
              </w:tabs>
              <w:ind w:right="1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68A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__________________  </w:t>
            </w:r>
          </w:p>
        </w:tc>
        <w:tc>
          <w:tcPr>
            <w:tcW w:w="2500" w:type="pct"/>
          </w:tcPr>
          <w:p w14:paraId="7843ED61" w14:textId="77777777" w:rsidR="00F868A9" w:rsidRPr="00F868A9" w:rsidRDefault="00F868A9" w:rsidP="002B56EB">
            <w:pPr>
              <w:tabs>
                <w:tab w:val="left" w:pos="-720"/>
              </w:tabs>
              <w:ind w:right="1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68A9">
              <w:rPr>
                <w:rFonts w:ascii="Times New Roman" w:hAnsi="Times New Roman" w:cs="Times New Roman"/>
                <w:b/>
                <w:sz w:val="20"/>
                <w:szCs w:val="20"/>
              </w:rPr>
              <w:t>ПОДРЯДЧИК</w:t>
            </w:r>
          </w:p>
          <w:p w14:paraId="60F68CB6" w14:textId="77777777" w:rsidR="00F868A9" w:rsidRPr="00F868A9" w:rsidRDefault="00F868A9" w:rsidP="002B56EB">
            <w:pPr>
              <w:tabs>
                <w:tab w:val="left" w:pos="-720"/>
              </w:tabs>
              <w:ind w:right="1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D81004D" w14:textId="77777777" w:rsidR="00F868A9" w:rsidRPr="00F868A9" w:rsidRDefault="00F868A9" w:rsidP="002B56EB">
            <w:pPr>
              <w:tabs>
                <w:tab w:val="left" w:pos="-720"/>
              </w:tabs>
              <w:ind w:right="1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68A9">
              <w:rPr>
                <w:rFonts w:ascii="Times New Roman" w:hAnsi="Times New Roman" w:cs="Times New Roman"/>
                <w:b/>
                <w:sz w:val="20"/>
                <w:szCs w:val="20"/>
              </w:rPr>
              <w:t>Генеральный директор</w:t>
            </w:r>
          </w:p>
          <w:p w14:paraId="4ADD3EE5" w14:textId="77777777" w:rsidR="00F868A9" w:rsidRPr="00F868A9" w:rsidRDefault="00F868A9" w:rsidP="002B56EB">
            <w:pPr>
              <w:tabs>
                <w:tab w:val="left" w:pos="-720"/>
              </w:tabs>
              <w:ind w:right="1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4C2BB26" w14:textId="7FF2DB45" w:rsidR="00F868A9" w:rsidRPr="00F868A9" w:rsidRDefault="00E55F40" w:rsidP="002B56EB">
            <w:pPr>
              <w:tabs>
                <w:tab w:val="left" w:pos="-720"/>
              </w:tabs>
              <w:ind w:right="1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5F40">
              <w:rPr>
                <w:rFonts w:ascii="Times New Roman" w:eastAsiaTheme="minorHAnsi" w:hAnsi="Times New Roman" w:cs="Times New Roman"/>
                <w:b/>
                <w:bCs/>
                <w:color w:val="000000"/>
                <w:sz w:val="20"/>
                <w:szCs w:val="20"/>
              </w:rPr>
              <w:t xml:space="preserve">_____________________ </w:t>
            </w:r>
          </w:p>
        </w:tc>
      </w:tr>
    </w:tbl>
    <w:p w14:paraId="27A08739" w14:textId="77777777" w:rsidR="00C678D9" w:rsidRPr="0098562E" w:rsidRDefault="00C678D9" w:rsidP="00C678D9">
      <w:pPr>
        <w:rPr>
          <w:rFonts w:ascii="Times New Roman" w:hAnsi="Times New Roman" w:cs="Times New Roman"/>
        </w:rPr>
      </w:pPr>
      <w:bookmarkStart w:id="0" w:name="_GoBack"/>
      <w:bookmarkEnd w:id="0"/>
    </w:p>
    <w:p w14:paraId="54706AF9" w14:textId="77777777" w:rsidR="00C678D9" w:rsidRPr="0098562E" w:rsidRDefault="00C678D9" w:rsidP="00C678D9">
      <w:pPr>
        <w:rPr>
          <w:rFonts w:ascii="Times New Roman" w:hAnsi="Times New Roman" w:cs="Times New Roman"/>
        </w:rPr>
      </w:pPr>
    </w:p>
    <w:p w14:paraId="77C4C76B" w14:textId="77777777" w:rsidR="00C678D9" w:rsidRPr="0098562E" w:rsidRDefault="00C678D9" w:rsidP="00C678D9">
      <w:pPr>
        <w:rPr>
          <w:rFonts w:ascii="Times New Roman" w:hAnsi="Times New Roman" w:cs="Times New Roman"/>
        </w:rPr>
      </w:pPr>
    </w:p>
    <w:p w14:paraId="53234277" w14:textId="77777777" w:rsidR="00C678D9" w:rsidRPr="0098562E" w:rsidRDefault="00C678D9" w:rsidP="00C678D9">
      <w:pPr>
        <w:rPr>
          <w:rFonts w:ascii="Times New Roman" w:hAnsi="Times New Roman" w:cs="Times New Roman"/>
        </w:rPr>
      </w:pPr>
    </w:p>
    <w:p w14:paraId="0AB9ACF8" w14:textId="77777777" w:rsidR="00C678D9" w:rsidRPr="0098562E" w:rsidRDefault="00C678D9" w:rsidP="00C678D9">
      <w:pPr>
        <w:rPr>
          <w:rFonts w:ascii="Times New Roman" w:hAnsi="Times New Roman" w:cs="Times New Roman"/>
        </w:rPr>
      </w:pPr>
    </w:p>
    <w:p w14:paraId="102D627D" w14:textId="77777777" w:rsidR="00C678D9" w:rsidRPr="0098562E" w:rsidRDefault="00C678D9" w:rsidP="00C678D9">
      <w:pPr>
        <w:rPr>
          <w:rFonts w:ascii="Times New Roman" w:hAnsi="Times New Roman" w:cs="Times New Roman"/>
        </w:rPr>
      </w:pPr>
    </w:p>
    <w:p w14:paraId="38281852" w14:textId="3F5C6EF3" w:rsidR="00C678D9" w:rsidRPr="0098562E" w:rsidRDefault="00C678D9" w:rsidP="00C678D9">
      <w:pPr>
        <w:pStyle w:val="1"/>
        <w:spacing w:before="0" w:beforeAutospacing="0" w:after="0" w:afterAutospacing="0"/>
        <w:jc w:val="right"/>
        <w:rPr>
          <w:b w:val="0"/>
          <w:sz w:val="20"/>
          <w:szCs w:val="20"/>
        </w:rPr>
      </w:pPr>
      <w:r w:rsidRPr="0098562E">
        <w:rPr>
          <w:b w:val="0"/>
          <w:sz w:val="20"/>
          <w:szCs w:val="20"/>
        </w:rPr>
        <w:lastRenderedPageBreak/>
        <w:t>Приложение №1 к Регламенту</w:t>
      </w:r>
    </w:p>
    <w:p w14:paraId="7539E37E" w14:textId="77777777" w:rsidR="0098562E" w:rsidRPr="0098562E" w:rsidRDefault="00C678D9" w:rsidP="00C678D9">
      <w:pPr>
        <w:pStyle w:val="1"/>
        <w:rPr>
          <w:sz w:val="24"/>
        </w:rPr>
      </w:pPr>
      <w:r w:rsidRPr="0098562E">
        <w:rPr>
          <w:sz w:val="24"/>
        </w:rPr>
        <w:t>Акт</w:t>
      </w:r>
    </w:p>
    <w:p w14:paraId="48D95395" w14:textId="77777777" w:rsidR="00C678D9" w:rsidRPr="0098562E" w:rsidRDefault="00C678D9" w:rsidP="00C678D9">
      <w:pPr>
        <w:pStyle w:val="1"/>
        <w:rPr>
          <w:sz w:val="24"/>
        </w:rPr>
      </w:pPr>
      <w:r w:rsidRPr="0098562E">
        <w:rPr>
          <w:sz w:val="24"/>
        </w:rPr>
        <w:t>о готовности скважины к проведению ГИС</w:t>
      </w:r>
    </w:p>
    <w:p w14:paraId="546849E1" w14:textId="77777777" w:rsidR="00C678D9" w:rsidRPr="0098562E" w:rsidRDefault="00C678D9" w:rsidP="00C678D9">
      <w:pPr>
        <w:rPr>
          <w:rFonts w:ascii="Times New Roman" w:hAnsi="Times New Roman" w:cs="Times New Roman"/>
          <w:sz w:val="18"/>
        </w:rPr>
      </w:pPr>
      <w:r w:rsidRPr="0098562E">
        <w:rPr>
          <w:rFonts w:ascii="Times New Roman" w:hAnsi="Times New Roman" w:cs="Times New Roman"/>
          <w:sz w:val="18"/>
        </w:rPr>
        <w:t xml:space="preserve">       Мы, нижеподписавшиеся, начальник партии _____________ буро</w:t>
      </w:r>
      <w:r w:rsidRPr="0098562E">
        <w:rPr>
          <w:rFonts w:ascii="Times New Roman" w:hAnsi="Times New Roman" w:cs="Times New Roman"/>
          <w:sz w:val="18"/>
        </w:rPr>
        <w:softHyphen/>
        <w:t xml:space="preserve">вой мастер </w:t>
      </w:r>
      <w:r w:rsidRPr="0098562E">
        <w:rPr>
          <w:rFonts w:ascii="Times New Roman" w:hAnsi="Times New Roman" w:cs="Times New Roman"/>
          <w:sz w:val="18"/>
          <w:u w:val="single"/>
        </w:rPr>
        <w:t xml:space="preserve"> </w:t>
      </w:r>
      <w:r w:rsidRPr="0098562E">
        <w:rPr>
          <w:rFonts w:ascii="Times New Roman" w:hAnsi="Times New Roman" w:cs="Times New Roman"/>
          <w:b/>
          <w:sz w:val="18"/>
          <w:u w:val="single"/>
        </w:rPr>
        <w:t xml:space="preserve">__________ </w:t>
      </w:r>
      <w:r w:rsidRPr="0098562E">
        <w:rPr>
          <w:rFonts w:ascii="Times New Roman" w:hAnsi="Times New Roman" w:cs="Times New Roman"/>
          <w:sz w:val="18"/>
        </w:rPr>
        <w:t>, составили настоящий акт о готов</w:t>
      </w:r>
      <w:r w:rsidRPr="0098562E">
        <w:rPr>
          <w:rFonts w:ascii="Times New Roman" w:hAnsi="Times New Roman" w:cs="Times New Roman"/>
          <w:sz w:val="18"/>
        </w:rPr>
        <w:softHyphen/>
        <w:t xml:space="preserve">ности   скважины </w:t>
      </w:r>
      <w:r w:rsidRPr="0098562E">
        <w:rPr>
          <w:rFonts w:ascii="Times New Roman" w:hAnsi="Times New Roman" w:cs="Times New Roman"/>
          <w:b/>
          <w:sz w:val="18"/>
        </w:rPr>
        <w:t>№</w:t>
      </w:r>
      <w:r w:rsidRPr="0098562E">
        <w:rPr>
          <w:rFonts w:ascii="Times New Roman" w:hAnsi="Times New Roman" w:cs="Times New Roman"/>
          <w:sz w:val="18"/>
        </w:rPr>
        <w:t xml:space="preserve"> </w:t>
      </w:r>
      <w:r w:rsidRPr="0098562E">
        <w:rPr>
          <w:rFonts w:ascii="Times New Roman" w:hAnsi="Times New Roman" w:cs="Times New Roman"/>
          <w:sz w:val="18"/>
          <w:u w:val="single"/>
        </w:rPr>
        <w:t xml:space="preserve"> </w:t>
      </w:r>
      <w:r w:rsidRPr="0098562E">
        <w:rPr>
          <w:rFonts w:ascii="Times New Roman" w:hAnsi="Times New Roman" w:cs="Times New Roman"/>
          <w:b/>
          <w:sz w:val="18"/>
          <w:u w:val="single"/>
        </w:rPr>
        <w:t xml:space="preserve">_____ </w:t>
      </w:r>
      <w:r w:rsidRPr="0098562E">
        <w:rPr>
          <w:rFonts w:ascii="Times New Roman" w:hAnsi="Times New Roman" w:cs="Times New Roman"/>
          <w:sz w:val="18"/>
        </w:rPr>
        <w:t xml:space="preserve">  площади </w:t>
      </w:r>
      <w:r w:rsidRPr="0098562E">
        <w:rPr>
          <w:rFonts w:ascii="Times New Roman" w:hAnsi="Times New Roman" w:cs="Times New Roman"/>
          <w:sz w:val="18"/>
          <w:u w:val="single"/>
        </w:rPr>
        <w:t xml:space="preserve">  </w:t>
      </w:r>
      <w:r w:rsidRPr="0098562E">
        <w:rPr>
          <w:rFonts w:ascii="Times New Roman" w:hAnsi="Times New Roman" w:cs="Times New Roman"/>
          <w:b/>
          <w:sz w:val="18"/>
          <w:u w:val="single"/>
        </w:rPr>
        <w:t xml:space="preserve">________  </w:t>
      </w:r>
      <w:r w:rsidRPr="0098562E">
        <w:rPr>
          <w:rFonts w:ascii="Times New Roman" w:hAnsi="Times New Roman" w:cs="Times New Roman"/>
          <w:sz w:val="18"/>
        </w:rPr>
        <w:t xml:space="preserve"> к проведению ГИС,</w:t>
      </w:r>
      <w:r w:rsidRPr="0098562E">
        <w:rPr>
          <w:rFonts w:ascii="Times New Roman" w:hAnsi="Times New Roman" w:cs="Times New Roman"/>
          <w:i/>
          <w:sz w:val="18"/>
        </w:rPr>
        <w:t xml:space="preserve">  </w:t>
      </w:r>
      <w:r w:rsidRPr="0098562E">
        <w:rPr>
          <w:rFonts w:ascii="Times New Roman" w:hAnsi="Times New Roman" w:cs="Times New Roman"/>
          <w:sz w:val="18"/>
        </w:rPr>
        <w:t>в открытом стволе, в обсаженной части, в бурильном инструменте, через бурильный инструмент, в насосно-компрессорных трубах, через насосно-компрессорные трубы (нужное подчеркнуть).</w:t>
      </w:r>
    </w:p>
    <w:p w14:paraId="3FE712E8" w14:textId="77777777" w:rsidR="00C678D9" w:rsidRPr="0098562E" w:rsidRDefault="00C678D9" w:rsidP="00C678D9">
      <w:pPr>
        <w:numPr>
          <w:ilvl w:val="0"/>
          <w:numId w:val="7"/>
        </w:numPr>
        <w:autoSpaceDE/>
        <w:autoSpaceDN/>
        <w:adjustRightInd/>
        <w:rPr>
          <w:rFonts w:ascii="Times New Roman" w:hAnsi="Times New Roman" w:cs="Times New Roman"/>
          <w:b/>
          <w:bCs/>
          <w:sz w:val="18"/>
        </w:rPr>
      </w:pPr>
      <w:r w:rsidRPr="0098562E">
        <w:rPr>
          <w:rFonts w:ascii="Times New Roman" w:hAnsi="Times New Roman" w:cs="Times New Roman"/>
          <w:b/>
          <w:bCs/>
          <w:sz w:val="18"/>
        </w:rPr>
        <w:t xml:space="preserve"> Промывочная жидкость </w:t>
      </w:r>
    </w:p>
    <w:p w14:paraId="1ECD23C7" w14:textId="77777777" w:rsidR="00C678D9" w:rsidRPr="0098562E" w:rsidRDefault="00C678D9" w:rsidP="00C678D9">
      <w:pPr>
        <w:rPr>
          <w:rFonts w:ascii="Times New Roman" w:hAnsi="Times New Roman" w:cs="Times New Roman"/>
          <w:b/>
          <w:sz w:val="18"/>
          <w:u w:val="single"/>
        </w:rPr>
      </w:pPr>
      <w:r w:rsidRPr="0098562E">
        <w:rPr>
          <w:rFonts w:ascii="Times New Roman" w:hAnsi="Times New Roman" w:cs="Times New Roman"/>
          <w:sz w:val="18"/>
        </w:rPr>
        <w:t xml:space="preserve">Тип, состав (в том числе тип и кол-во добавок утяжелителей и </w:t>
      </w:r>
      <w:proofErr w:type="gramStart"/>
      <w:r w:rsidRPr="0098562E">
        <w:rPr>
          <w:rFonts w:ascii="Times New Roman" w:hAnsi="Times New Roman" w:cs="Times New Roman"/>
          <w:sz w:val="18"/>
        </w:rPr>
        <w:t xml:space="preserve">химреактивов)   </w:t>
      </w:r>
      <w:proofErr w:type="gramEnd"/>
      <w:r w:rsidRPr="0098562E">
        <w:rPr>
          <w:rFonts w:ascii="Times New Roman" w:hAnsi="Times New Roman" w:cs="Times New Roman"/>
          <w:sz w:val="18"/>
          <w:u w:val="single"/>
        </w:rPr>
        <w:t xml:space="preserve"> </w:t>
      </w:r>
      <w:r w:rsidRPr="0098562E">
        <w:rPr>
          <w:rFonts w:ascii="Times New Roman" w:hAnsi="Times New Roman" w:cs="Times New Roman"/>
          <w:b/>
          <w:sz w:val="18"/>
          <w:szCs w:val="18"/>
          <w:u w:val="single"/>
        </w:rPr>
        <w:t xml:space="preserve"> _________________________________ </w:t>
      </w:r>
      <w:r w:rsidRPr="0098562E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98562E">
        <w:rPr>
          <w:rFonts w:ascii="Times New Roman" w:hAnsi="Times New Roman" w:cs="Times New Roman"/>
          <w:sz w:val="18"/>
        </w:rPr>
        <w:t xml:space="preserve">                                     Плотность </w:t>
      </w:r>
      <w:r w:rsidRPr="0098562E">
        <w:rPr>
          <w:rFonts w:ascii="Times New Roman" w:hAnsi="Times New Roman" w:cs="Times New Roman"/>
          <w:b/>
          <w:sz w:val="18"/>
          <w:u w:val="single"/>
        </w:rPr>
        <w:t>_______</w:t>
      </w:r>
      <w:r w:rsidRPr="0098562E">
        <w:rPr>
          <w:rFonts w:ascii="Times New Roman" w:hAnsi="Times New Roman" w:cs="Times New Roman"/>
          <w:sz w:val="18"/>
        </w:rPr>
        <w:t xml:space="preserve"> г/см</w:t>
      </w:r>
      <w:r w:rsidRPr="0098562E">
        <w:rPr>
          <w:rFonts w:ascii="Times New Roman" w:hAnsi="Times New Roman" w:cs="Times New Roman"/>
          <w:sz w:val="18"/>
          <w:vertAlign w:val="superscript"/>
        </w:rPr>
        <w:t>3</w:t>
      </w:r>
      <w:r w:rsidRPr="0098562E">
        <w:rPr>
          <w:rFonts w:ascii="Times New Roman" w:hAnsi="Times New Roman" w:cs="Times New Roman"/>
          <w:sz w:val="18"/>
        </w:rPr>
        <w:t xml:space="preserve"> . Водоотдача </w:t>
      </w:r>
      <w:r w:rsidRPr="0098562E">
        <w:rPr>
          <w:rFonts w:ascii="Times New Roman" w:hAnsi="Times New Roman" w:cs="Times New Roman"/>
          <w:b/>
          <w:sz w:val="18"/>
          <w:u w:val="single"/>
        </w:rPr>
        <w:t>_______</w:t>
      </w:r>
      <w:r w:rsidRPr="0098562E">
        <w:rPr>
          <w:rFonts w:ascii="Times New Roman" w:hAnsi="Times New Roman" w:cs="Times New Roman"/>
          <w:sz w:val="18"/>
          <w:u w:val="single"/>
        </w:rPr>
        <w:t xml:space="preserve"> </w:t>
      </w:r>
      <w:r w:rsidRPr="0098562E">
        <w:rPr>
          <w:rFonts w:ascii="Times New Roman" w:hAnsi="Times New Roman" w:cs="Times New Roman"/>
          <w:sz w:val="18"/>
        </w:rPr>
        <w:t xml:space="preserve">   см3/30 </w:t>
      </w:r>
      <w:proofErr w:type="gramStart"/>
      <w:r w:rsidRPr="0098562E">
        <w:rPr>
          <w:rFonts w:ascii="Times New Roman" w:hAnsi="Times New Roman" w:cs="Times New Roman"/>
          <w:sz w:val="18"/>
        </w:rPr>
        <w:t>мин .Вязкость</w:t>
      </w:r>
      <w:proofErr w:type="gramEnd"/>
      <w:r w:rsidRPr="0098562E">
        <w:rPr>
          <w:rFonts w:ascii="Times New Roman" w:hAnsi="Times New Roman" w:cs="Times New Roman"/>
          <w:sz w:val="18"/>
        </w:rPr>
        <w:t xml:space="preserve"> </w:t>
      </w:r>
      <w:r w:rsidRPr="0098562E">
        <w:rPr>
          <w:rFonts w:ascii="Times New Roman" w:hAnsi="Times New Roman" w:cs="Times New Roman"/>
          <w:sz w:val="18"/>
          <w:u w:val="single"/>
        </w:rPr>
        <w:t>_______</w:t>
      </w:r>
      <w:r w:rsidRPr="0098562E">
        <w:rPr>
          <w:rFonts w:ascii="Times New Roman" w:hAnsi="Times New Roman" w:cs="Times New Roman"/>
          <w:sz w:val="18"/>
        </w:rPr>
        <w:t xml:space="preserve"> сек. СНС (статическое напр. сдвига) </w:t>
      </w:r>
      <w:r w:rsidRPr="0098562E">
        <w:rPr>
          <w:rFonts w:ascii="Times New Roman" w:hAnsi="Times New Roman" w:cs="Times New Roman"/>
          <w:b/>
          <w:sz w:val="18"/>
          <w:u w:val="single"/>
        </w:rPr>
        <w:t xml:space="preserve">______ </w:t>
      </w:r>
      <w:r w:rsidRPr="0098562E">
        <w:rPr>
          <w:rFonts w:ascii="Times New Roman" w:hAnsi="Times New Roman" w:cs="Times New Roman"/>
          <w:sz w:val="18"/>
        </w:rPr>
        <w:t xml:space="preserve">. Удельное электрическое </w:t>
      </w:r>
      <w:proofErr w:type="spellStart"/>
      <w:r w:rsidRPr="0098562E">
        <w:rPr>
          <w:rFonts w:ascii="Times New Roman" w:hAnsi="Times New Roman" w:cs="Times New Roman"/>
          <w:sz w:val="18"/>
        </w:rPr>
        <w:t>сопр</w:t>
      </w:r>
      <w:proofErr w:type="spellEnd"/>
      <w:r w:rsidRPr="0098562E">
        <w:rPr>
          <w:rFonts w:ascii="Times New Roman" w:hAnsi="Times New Roman" w:cs="Times New Roman"/>
          <w:sz w:val="18"/>
        </w:rPr>
        <w:t>.-</w:t>
      </w:r>
      <w:proofErr w:type="spellStart"/>
      <w:r w:rsidRPr="0098562E">
        <w:rPr>
          <w:rFonts w:ascii="Times New Roman" w:hAnsi="Times New Roman" w:cs="Times New Roman"/>
          <w:sz w:val="18"/>
        </w:rPr>
        <w:t>ние</w:t>
      </w:r>
      <w:proofErr w:type="spellEnd"/>
      <w:r w:rsidRPr="0098562E">
        <w:rPr>
          <w:rFonts w:ascii="Times New Roman" w:hAnsi="Times New Roman" w:cs="Times New Roman"/>
          <w:sz w:val="18"/>
        </w:rPr>
        <w:t xml:space="preserve"> ____ Ом-м. Содержание песка </w:t>
      </w:r>
      <w:r w:rsidRPr="0098562E">
        <w:rPr>
          <w:rFonts w:ascii="Times New Roman" w:hAnsi="Times New Roman" w:cs="Times New Roman"/>
          <w:b/>
          <w:sz w:val="18"/>
          <w:u w:val="single"/>
        </w:rPr>
        <w:t>_______</w:t>
      </w:r>
      <w:r w:rsidRPr="0098562E">
        <w:rPr>
          <w:rFonts w:ascii="Times New Roman" w:hAnsi="Times New Roman" w:cs="Times New Roman"/>
          <w:sz w:val="18"/>
        </w:rPr>
        <w:t xml:space="preserve">. Наличие циркуляции — </w:t>
      </w:r>
      <w:r w:rsidRPr="0098562E">
        <w:rPr>
          <w:rFonts w:ascii="Times New Roman" w:hAnsi="Times New Roman" w:cs="Times New Roman"/>
          <w:b/>
          <w:sz w:val="18"/>
          <w:u w:val="single"/>
        </w:rPr>
        <w:t>______</w:t>
      </w:r>
      <w:r w:rsidRPr="0098562E">
        <w:rPr>
          <w:rFonts w:ascii="Times New Roman" w:hAnsi="Times New Roman" w:cs="Times New Roman"/>
          <w:sz w:val="18"/>
        </w:rPr>
        <w:t xml:space="preserve"> (заполняется при ведении ава</w:t>
      </w:r>
      <w:r w:rsidRPr="0098562E">
        <w:rPr>
          <w:rFonts w:ascii="Times New Roman" w:hAnsi="Times New Roman" w:cs="Times New Roman"/>
          <w:sz w:val="18"/>
        </w:rPr>
        <w:softHyphen/>
        <w:t xml:space="preserve">рийных работ, нужное подчеркнуть). Уровень жидкости в </w:t>
      </w:r>
      <w:proofErr w:type="gramStart"/>
      <w:r w:rsidRPr="0098562E">
        <w:rPr>
          <w:rFonts w:ascii="Times New Roman" w:hAnsi="Times New Roman" w:cs="Times New Roman"/>
          <w:sz w:val="18"/>
        </w:rPr>
        <w:t>сква</w:t>
      </w:r>
      <w:r w:rsidRPr="0098562E">
        <w:rPr>
          <w:rFonts w:ascii="Times New Roman" w:hAnsi="Times New Roman" w:cs="Times New Roman"/>
          <w:sz w:val="18"/>
        </w:rPr>
        <w:softHyphen/>
        <w:t xml:space="preserve">жине </w:t>
      </w:r>
      <w:r w:rsidRPr="0098562E">
        <w:rPr>
          <w:rFonts w:ascii="Times New Roman" w:hAnsi="Times New Roman" w:cs="Times New Roman"/>
          <w:b/>
          <w:sz w:val="18"/>
          <w:u w:val="single"/>
        </w:rPr>
        <w:t xml:space="preserve"> _</w:t>
      </w:r>
      <w:proofErr w:type="gramEnd"/>
      <w:r w:rsidRPr="0098562E">
        <w:rPr>
          <w:rFonts w:ascii="Times New Roman" w:hAnsi="Times New Roman" w:cs="Times New Roman"/>
          <w:b/>
          <w:sz w:val="18"/>
          <w:u w:val="single"/>
        </w:rPr>
        <w:t>________</w:t>
      </w:r>
    </w:p>
    <w:p w14:paraId="3EE2466F" w14:textId="77777777" w:rsidR="00C678D9" w:rsidRPr="0098562E" w:rsidRDefault="00C678D9" w:rsidP="00C678D9">
      <w:pPr>
        <w:numPr>
          <w:ilvl w:val="0"/>
          <w:numId w:val="7"/>
        </w:numPr>
        <w:autoSpaceDE/>
        <w:autoSpaceDN/>
        <w:adjustRightInd/>
        <w:ind w:left="499" w:hanging="357"/>
        <w:rPr>
          <w:rFonts w:ascii="Times New Roman" w:hAnsi="Times New Roman" w:cs="Times New Roman"/>
          <w:sz w:val="18"/>
        </w:rPr>
      </w:pPr>
      <w:r w:rsidRPr="0098562E">
        <w:rPr>
          <w:rFonts w:ascii="Times New Roman" w:hAnsi="Times New Roman" w:cs="Times New Roman"/>
          <w:b/>
          <w:bCs/>
          <w:sz w:val="18"/>
        </w:rPr>
        <w:t xml:space="preserve"> Конструкция скважины</w:t>
      </w:r>
    </w:p>
    <w:p w14:paraId="09B4F28F" w14:textId="77777777" w:rsidR="00C678D9" w:rsidRPr="0098562E" w:rsidRDefault="00C678D9" w:rsidP="00C678D9">
      <w:pPr>
        <w:rPr>
          <w:rFonts w:ascii="Times New Roman" w:hAnsi="Times New Roman" w:cs="Times New Roman"/>
          <w:sz w:val="18"/>
        </w:rPr>
      </w:pPr>
      <w:r w:rsidRPr="0098562E">
        <w:rPr>
          <w:rFonts w:ascii="Times New Roman" w:hAnsi="Times New Roman" w:cs="Times New Roman"/>
          <w:sz w:val="18"/>
        </w:rPr>
        <w:t>Глубина забоя (естественного, искусственного (нужное под</w:t>
      </w:r>
      <w:r w:rsidRPr="0098562E">
        <w:rPr>
          <w:rFonts w:ascii="Times New Roman" w:hAnsi="Times New Roman" w:cs="Times New Roman"/>
          <w:sz w:val="18"/>
        </w:rPr>
        <w:softHyphen/>
        <w:t xml:space="preserve">черкнуть) на момент проведения </w:t>
      </w:r>
      <w:proofErr w:type="gramStart"/>
      <w:r w:rsidRPr="0098562E">
        <w:rPr>
          <w:rFonts w:ascii="Times New Roman" w:hAnsi="Times New Roman" w:cs="Times New Roman"/>
          <w:sz w:val="18"/>
        </w:rPr>
        <w:t xml:space="preserve">ГИС </w:t>
      </w:r>
      <w:r w:rsidRPr="0098562E">
        <w:rPr>
          <w:rFonts w:ascii="Times New Roman" w:hAnsi="Times New Roman" w:cs="Times New Roman"/>
          <w:b/>
          <w:sz w:val="18"/>
          <w:u w:val="single"/>
        </w:rPr>
        <w:t xml:space="preserve"> _</w:t>
      </w:r>
      <w:proofErr w:type="gramEnd"/>
      <w:r w:rsidRPr="0098562E">
        <w:rPr>
          <w:rFonts w:ascii="Times New Roman" w:hAnsi="Times New Roman" w:cs="Times New Roman"/>
          <w:b/>
          <w:sz w:val="18"/>
          <w:u w:val="single"/>
        </w:rPr>
        <w:t>______</w:t>
      </w:r>
      <w:r w:rsidRPr="0098562E">
        <w:rPr>
          <w:rFonts w:ascii="Times New Roman" w:hAnsi="Times New Roman" w:cs="Times New Roman"/>
          <w:sz w:val="18"/>
        </w:rPr>
        <w:t xml:space="preserve">  м.                                   Диаметр </w:t>
      </w:r>
      <w:proofErr w:type="gramStart"/>
      <w:r w:rsidRPr="0098562E">
        <w:rPr>
          <w:rFonts w:ascii="Times New Roman" w:hAnsi="Times New Roman" w:cs="Times New Roman"/>
          <w:sz w:val="18"/>
        </w:rPr>
        <w:t xml:space="preserve">долота </w:t>
      </w:r>
      <w:r w:rsidRPr="0098562E">
        <w:rPr>
          <w:rFonts w:ascii="Times New Roman" w:hAnsi="Times New Roman" w:cs="Times New Roman"/>
          <w:b/>
          <w:sz w:val="18"/>
          <w:u w:val="single"/>
        </w:rPr>
        <w:t xml:space="preserve"> _</w:t>
      </w:r>
      <w:proofErr w:type="gramEnd"/>
      <w:r w:rsidRPr="0098562E">
        <w:rPr>
          <w:rFonts w:ascii="Times New Roman" w:hAnsi="Times New Roman" w:cs="Times New Roman"/>
          <w:b/>
          <w:sz w:val="18"/>
          <w:u w:val="single"/>
        </w:rPr>
        <w:t xml:space="preserve">_____ </w:t>
      </w:r>
      <w:r w:rsidRPr="0098562E">
        <w:rPr>
          <w:rFonts w:ascii="Times New Roman" w:hAnsi="Times New Roman" w:cs="Times New Roman"/>
          <w:sz w:val="18"/>
        </w:rPr>
        <w:t xml:space="preserve">(мм) и глубины переходов диаметров </w:t>
      </w:r>
      <w:r w:rsidRPr="0098562E">
        <w:rPr>
          <w:rFonts w:ascii="Times New Roman" w:hAnsi="Times New Roman" w:cs="Times New Roman"/>
          <w:b/>
          <w:sz w:val="18"/>
          <w:u w:val="single"/>
        </w:rPr>
        <w:t xml:space="preserve"> _________ </w:t>
      </w:r>
      <w:r w:rsidRPr="0098562E">
        <w:rPr>
          <w:rFonts w:ascii="Times New Roman" w:hAnsi="Times New Roman" w:cs="Times New Roman"/>
          <w:sz w:val="18"/>
        </w:rPr>
        <w:t xml:space="preserve"> (м) Глубина спуска </w:t>
      </w:r>
      <w:r w:rsidRPr="0098562E">
        <w:rPr>
          <w:rFonts w:ascii="Times New Roman" w:hAnsi="Times New Roman" w:cs="Times New Roman"/>
          <w:b/>
          <w:sz w:val="18"/>
          <w:u w:val="single"/>
        </w:rPr>
        <w:t xml:space="preserve">______ </w:t>
      </w:r>
      <w:r w:rsidRPr="0098562E">
        <w:rPr>
          <w:rFonts w:ascii="Times New Roman" w:hAnsi="Times New Roman" w:cs="Times New Roman"/>
          <w:sz w:val="18"/>
        </w:rPr>
        <w:t xml:space="preserve">(м) и диаметр </w:t>
      </w:r>
      <w:r w:rsidRPr="0098562E">
        <w:rPr>
          <w:rFonts w:ascii="Times New Roman" w:hAnsi="Times New Roman" w:cs="Times New Roman"/>
          <w:b/>
          <w:sz w:val="18"/>
          <w:u w:val="single"/>
        </w:rPr>
        <w:t xml:space="preserve">______ </w:t>
      </w:r>
      <w:r w:rsidRPr="0098562E">
        <w:rPr>
          <w:rFonts w:ascii="Times New Roman" w:hAnsi="Times New Roman" w:cs="Times New Roman"/>
          <w:sz w:val="18"/>
        </w:rPr>
        <w:t xml:space="preserve">(мм) последней колонны. Толщина стенки </w:t>
      </w:r>
      <w:r w:rsidRPr="0098562E">
        <w:rPr>
          <w:rFonts w:ascii="Times New Roman" w:hAnsi="Times New Roman" w:cs="Times New Roman"/>
          <w:b/>
          <w:sz w:val="18"/>
          <w:u w:val="single"/>
        </w:rPr>
        <w:t>____</w:t>
      </w:r>
      <w:proofErr w:type="gramStart"/>
      <w:r w:rsidRPr="0098562E">
        <w:rPr>
          <w:rFonts w:ascii="Times New Roman" w:hAnsi="Times New Roman" w:cs="Times New Roman"/>
          <w:b/>
          <w:sz w:val="18"/>
          <w:u w:val="single"/>
        </w:rPr>
        <w:t xml:space="preserve">_  </w:t>
      </w:r>
      <w:r w:rsidRPr="0098562E">
        <w:rPr>
          <w:rFonts w:ascii="Times New Roman" w:hAnsi="Times New Roman" w:cs="Times New Roman"/>
          <w:sz w:val="18"/>
        </w:rPr>
        <w:t>(</w:t>
      </w:r>
      <w:proofErr w:type="gramEnd"/>
      <w:r w:rsidRPr="0098562E">
        <w:rPr>
          <w:rFonts w:ascii="Times New Roman" w:hAnsi="Times New Roman" w:cs="Times New Roman"/>
          <w:sz w:val="18"/>
        </w:rPr>
        <w:t xml:space="preserve">мм) и марка стали труб последней колонны (заполняется при исследовании обсадных колонн) </w:t>
      </w:r>
      <w:r w:rsidRPr="0098562E">
        <w:rPr>
          <w:rFonts w:ascii="Times New Roman" w:hAnsi="Times New Roman" w:cs="Times New Roman"/>
          <w:b/>
          <w:sz w:val="18"/>
          <w:u w:val="single"/>
        </w:rPr>
        <w:t xml:space="preserve"> _________ </w:t>
      </w:r>
      <w:r w:rsidRPr="0098562E">
        <w:rPr>
          <w:rFonts w:ascii="Times New Roman" w:hAnsi="Times New Roman" w:cs="Times New Roman"/>
          <w:sz w:val="18"/>
        </w:rPr>
        <w:t xml:space="preserve"> . Состояние башмака и исправность последней колонны — удов</w:t>
      </w:r>
      <w:r w:rsidRPr="0098562E">
        <w:rPr>
          <w:rFonts w:ascii="Times New Roman" w:hAnsi="Times New Roman" w:cs="Times New Roman"/>
          <w:sz w:val="18"/>
        </w:rPr>
        <w:softHyphen/>
        <w:t xml:space="preserve">летворительное, неудовлетворительное (нужное подчеркнуть). Глубина </w:t>
      </w:r>
      <w:proofErr w:type="gramStart"/>
      <w:r w:rsidRPr="0098562E">
        <w:rPr>
          <w:rFonts w:ascii="Times New Roman" w:hAnsi="Times New Roman" w:cs="Times New Roman"/>
          <w:sz w:val="18"/>
        </w:rPr>
        <w:t xml:space="preserve">башмака  </w:t>
      </w:r>
      <w:r w:rsidRPr="0098562E">
        <w:rPr>
          <w:rFonts w:ascii="Times New Roman" w:hAnsi="Times New Roman" w:cs="Times New Roman"/>
          <w:b/>
          <w:sz w:val="18"/>
          <w:u w:val="single"/>
        </w:rPr>
        <w:t>_</w:t>
      </w:r>
      <w:proofErr w:type="gramEnd"/>
      <w:r w:rsidRPr="0098562E">
        <w:rPr>
          <w:rFonts w:ascii="Times New Roman" w:hAnsi="Times New Roman" w:cs="Times New Roman"/>
          <w:b/>
          <w:sz w:val="18"/>
          <w:u w:val="single"/>
        </w:rPr>
        <w:t xml:space="preserve">______ </w:t>
      </w:r>
      <w:r w:rsidRPr="0098562E">
        <w:rPr>
          <w:rFonts w:ascii="Times New Roman" w:hAnsi="Times New Roman" w:cs="Times New Roman"/>
          <w:sz w:val="18"/>
        </w:rPr>
        <w:t xml:space="preserve">(м) и диаметр  </w:t>
      </w:r>
      <w:r w:rsidRPr="0098562E">
        <w:rPr>
          <w:rFonts w:ascii="Times New Roman" w:hAnsi="Times New Roman" w:cs="Times New Roman"/>
          <w:b/>
          <w:sz w:val="18"/>
          <w:u w:val="single"/>
        </w:rPr>
        <w:t xml:space="preserve">_____ </w:t>
      </w:r>
      <w:r w:rsidRPr="0098562E">
        <w:rPr>
          <w:rFonts w:ascii="Times New Roman" w:hAnsi="Times New Roman" w:cs="Times New Roman"/>
          <w:sz w:val="18"/>
        </w:rPr>
        <w:t xml:space="preserve">(мм) предыдущей колонны  Максимальная глубина спуска бурильного инструмента, НКТ (нужное подчеркнуть) при последнем спуске </w:t>
      </w:r>
      <w:r w:rsidRPr="0098562E">
        <w:rPr>
          <w:rFonts w:ascii="Times New Roman" w:hAnsi="Times New Roman" w:cs="Times New Roman"/>
          <w:b/>
          <w:sz w:val="18"/>
          <w:u w:val="single"/>
        </w:rPr>
        <w:t>______</w:t>
      </w:r>
      <w:r w:rsidRPr="0098562E">
        <w:rPr>
          <w:rFonts w:ascii="Times New Roman" w:hAnsi="Times New Roman" w:cs="Times New Roman"/>
          <w:sz w:val="18"/>
        </w:rPr>
        <w:t xml:space="preserve"> м.</w:t>
      </w:r>
    </w:p>
    <w:p w14:paraId="7DCA1071" w14:textId="77777777" w:rsidR="00C678D9" w:rsidRPr="0098562E" w:rsidRDefault="00C678D9" w:rsidP="00C678D9">
      <w:pPr>
        <w:numPr>
          <w:ilvl w:val="0"/>
          <w:numId w:val="7"/>
        </w:numPr>
        <w:autoSpaceDE/>
        <w:autoSpaceDN/>
        <w:adjustRightInd/>
        <w:rPr>
          <w:rFonts w:ascii="Times New Roman" w:hAnsi="Times New Roman" w:cs="Times New Roman"/>
          <w:sz w:val="18"/>
        </w:rPr>
      </w:pPr>
      <w:r w:rsidRPr="0098562E">
        <w:rPr>
          <w:rFonts w:ascii="Times New Roman" w:hAnsi="Times New Roman" w:cs="Times New Roman"/>
          <w:b/>
          <w:bCs/>
          <w:sz w:val="18"/>
        </w:rPr>
        <w:t xml:space="preserve"> Конструкция бурильного инструмента, НКТ, СБТ, ТБПК</w:t>
      </w:r>
      <w:r w:rsidRPr="0098562E">
        <w:rPr>
          <w:rFonts w:ascii="Times New Roman" w:hAnsi="Times New Roman" w:cs="Times New Roman"/>
          <w:sz w:val="18"/>
        </w:rPr>
        <w:t xml:space="preserve"> (нужное под</w:t>
      </w:r>
      <w:r w:rsidRPr="0098562E">
        <w:rPr>
          <w:rFonts w:ascii="Times New Roman" w:hAnsi="Times New Roman" w:cs="Times New Roman"/>
          <w:sz w:val="18"/>
        </w:rPr>
        <w:softHyphen/>
        <w:t>черкнуть)</w:t>
      </w:r>
    </w:p>
    <w:p w14:paraId="4BE5BD9B" w14:textId="77777777" w:rsidR="00C678D9" w:rsidRPr="0098562E" w:rsidRDefault="00C678D9" w:rsidP="00C678D9">
      <w:pPr>
        <w:rPr>
          <w:rFonts w:ascii="Times New Roman" w:hAnsi="Times New Roman" w:cs="Times New Roman"/>
          <w:sz w:val="18"/>
        </w:rPr>
      </w:pPr>
      <w:r w:rsidRPr="0098562E">
        <w:rPr>
          <w:rFonts w:ascii="Times New Roman" w:hAnsi="Times New Roman" w:cs="Times New Roman"/>
          <w:sz w:val="18"/>
        </w:rPr>
        <w:t>Глубины переходов диаметров ________________________________________м. Конструкция и состояние башмака бурильного инструмента, НКТ (муфта, воронка с внутренним проходным диаметром __ ______ мм, «голый» конец, крестовина и др.) удовлетвори</w:t>
      </w:r>
      <w:r w:rsidRPr="0098562E">
        <w:rPr>
          <w:rFonts w:ascii="Times New Roman" w:hAnsi="Times New Roman" w:cs="Times New Roman"/>
          <w:sz w:val="18"/>
        </w:rPr>
        <w:softHyphen/>
        <w:t>тельное, неудовлетворительное, неизвестно (нужное подчеркнуть). Минимальный проходной диаметр в скважине, бурильном ин</w:t>
      </w:r>
      <w:r w:rsidRPr="0098562E">
        <w:rPr>
          <w:rFonts w:ascii="Times New Roman" w:hAnsi="Times New Roman" w:cs="Times New Roman"/>
          <w:sz w:val="18"/>
        </w:rPr>
        <w:softHyphen/>
        <w:t xml:space="preserve">струменте, НКТ (нужное </w:t>
      </w:r>
      <w:proofErr w:type="gramStart"/>
      <w:r w:rsidRPr="0098562E">
        <w:rPr>
          <w:rFonts w:ascii="Times New Roman" w:hAnsi="Times New Roman" w:cs="Times New Roman"/>
          <w:sz w:val="18"/>
        </w:rPr>
        <w:t>подчеркнуть)_</w:t>
      </w:r>
      <w:proofErr w:type="gramEnd"/>
      <w:r w:rsidRPr="0098562E">
        <w:rPr>
          <w:rFonts w:ascii="Times New Roman" w:hAnsi="Times New Roman" w:cs="Times New Roman"/>
          <w:sz w:val="18"/>
        </w:rPr>
        <w:t>_______ мм.</w:t>
      </w:r>
    </w:p>
    <w:p w14:paraId="47A7B534" w14:textId="77777777" w:rsidR="00C678D9" w:rsidRPr="0098562E" w:rsidRDefault="00C678D9" w:rsidP="00C678D9">
      <w:pPr>
        <w:numPr>
          <w:ilvl w:val="0"/>
          <w:numId w:val="7"/>
        </w:numPr>
        <w:autoSpaceDE/>
        <w:autoSpaceDN/>
        <w:adjustRightInd/>
        <w:ind w:left="499" w:hanging="357"/>
        <w:rPr>
          <w:rFonts w:ascii="Times New Roman" w:hAnsi="Times New Roman" w:cs="Times New Roman"/>
          <w:sz w:val="18"/>
        </w:rPr>
      </w:pPr>
      <w:r w:rsidRPr="0098562E">
        <w:rPr>
          <w:rFonts w:ascii="Times New Roman" w:hAnsi="Times New Roman" w:cs="Times New Roman"/>
          <w:b/>
          <w:bCs/>
          <w:sz w:val="18"/>
        </w:rPr>
        <w:t xml:space="preserve"> Работы по подготовке скважины</w:t>
      </w:r>
    </w:p>
    <w:p w14:paraId="07DF7A30" w14:textId="77777777" w:rsidR="00C678D9" w:rsidRPr="0098562E" w:rsidRDefault="00C678D9" w:rsidP="00C678D9">
      <w:pPr>
        <w:rPr>
          <w:rFonts w:ascii="Times New Roman" w:hAnsi="Times New Roman" w:cs="Times New Roman"/>
          <w:sz w:val="18"/>
        </w:rPr>
      </w:pPr>
      <w:r w:rsidRPr="0098562E">
        <w:rPr>
          <w:rFonts w:ascii="Times New Roman" w:hAnsi="Times New Roman" w:cs="Times New Roman"/>
          <w:sz w:val="18"/>
        </w:rPr>
        <w:t xml:space="preserve">Скважина </w:t>
      </w:r>
      <w:proofErr w:type="spellStart"/>
      <w:r w:rsidRPr="0098562E">
        <w:rPr>
          <w:rFonts w:ascii="Times New Roman" w:hAnsi="Times New Roman" w:cs="Times New Roman"/>
          <w:sz w:val="18"/>
        </w:rPr>
        <w:t>шаблонировалась</w:t>
      </w:r>
      <w:proofErr w:type="spellEnd"/>
      <w:r w:rsidRPr="0098562E">
        <w:rPr>
          <w:rFonts w:ascii="Times New Roman" w:hAnsi="Times New Roman" w:cs="Times New Roman"/>
          <w:sz w:val="18"/>
        </w:rPr>
        <w:t xml:space="preserve"> (чем, когда, до какой глубины) </w:t>
      </w:r>
      <w:r w:rsidRPr="0098562E">
        <w:rPr>
          <w:rFonts w:ascii="Times New Roman" w:hAnsi="Times New Roman" w:cs="Times New Roman"/>
          <w:b/>
          <w:sz w:val="18"/>
          <w:u w:val="single"/>
        </w:rPr>
        <w:t>_____________________________________________м.</w:t>
      </w:r>
      <w:r w:rsidRPr="0098562E">
        <w:rPr>
          <w:rFonts w:ascii="Times New Roman" w:hAnsi="Times New Roman" w:cs="Times New Roman"/>
          <w:sz w:val="18"/>
        </w:rPr>
        <w:t xml:space="preserve">                             Время промывки на забое </w:t>
      </w:r>
      <w:r w:rsidRPr="0098562E">
        <w:rPr>
          <w:rFonts w:ascii="Times New Roman" w:hAnsi="Times New Roman" w:cs="Times New Roman"/>
          <w:b/>
          <w:sz w:val="18"/>
          <w:u w:val="single"/>
        </w:rPr>
        <w:t>_____</w:t>
      </w:r>
      <w:proofErr w:type="gramStart"/>
      <w:r w:rsidRPr="0098562E">
        <w:rPr>
          <w:rFonts w:ascii="Times New Roman" w:hAnsi="Times New Roman" w:cs="Times New Roman"/>
          <w:b/>
          <w:sz w:val="18"/>
          <w:u w:val="single"/>
        </w:rPr>
        <w:t>ч .</w:t>
      </w:r>
      <w:proofErr w:type="gramEnd"/>
      <w:r w:rsidRPr="0098562E">
        <w:rPr>
          <w:rFonts w:ascii="Times New Roman" w:hAnsi="Times New Roman" w:cs="Times New Roman"/>
          <w:sz w:val="18"/>
        </w:rPr>
        <w:t xml:space="preserve">  Прекращение промывки </w:t>
      </w:r>
      <w:r w:rsidRPr="0098562E">
        <w:rPr>
          <w:rFonts w:ascii="Times New Roman" w:hAnsi="Times New Roman" w:cs="Times New Roman"/>
          <w:b/>
          <w:sz w:val="18"/>
          <w:u w:val="single"/>
        </w:rPr>
        <w:t>в ___________ч.</w:t>
      </w:r>
      <w:r w:rsidRPr="0098562E">
        <w:rPr>
          <w:rFonts w:ascii="Times New Roman" w:hAnsi="Times New Roman" w:cs="Times New Roman"/>
          <w:sz w:val="18"/>
        </w:rPr>
        <w:t xml:space="preserve">  Обсадная колонна, бурильный инструмент, НКТ </w:t>
      </w:r>
      <w:proofErr w:type="spellStart"/>
      <w:r w:rsidRPr="0098562E">
        <w:rPr>
          <w:rFonts w:ascii="Times New Roman" w:hAnsi="Times New Roman" w:cs="Times New Roman"/>
          <w:sz w:val="18"/>
        </w:rPr>
        <w:t>шаблонировались</w:t>
      </w:r>
      <w:proofErr w:type="spellEnd"/>
      <w:r w:rsidRPr="0098562E">
        <w:rPr>
          <w:rFonts w:ascii="Times New Roman" w:hAnsi="Times New Roman" w:cs="Times New Roman"/>
          <w:sz w:val="18"/>
        </w:rPr>
        <w:t xml:space="preserve"> (чем, когда, до какой глубины) _____________________________________м.     Наличие уступов, обвалов, пробок и глубина их положения </w:t>
      </w:r>
      <w:r w:rsidRPr="0098562E">
        <w:rPr>
          <w:rFonts w:ascii="Times New Roman" w:hAnsi="Times New Roman" w:cs="Times New Roman"/>
          <w:b/>
          <w:sz w:val="18"/>
          <w:u w:val="single"/>
        </w:rPr>
        <w:t>_________________</w:t>
      </w:r>
      <w:r w:rsidRPr="0098562E">
        <w:rPr>
          <w:rFonts w:ascii="Times New Roman" w:hAnsi="Times New Roman" w:cs="Times New Roman"/>
          <w:sz w:val="18"/>
        </w:rPr>
        <w:t>м.  Наличие остановок, проведение проработок при последнем спус</w:t>
      </w:r>
      <w:r w:rsidRPr="0098562E">
        <w:rPr>
          <w:rFonts w:ascii="Times New Roman" w:hAnsi="Times New Roman" w:cs="Times New Roman"/>
          <w:sz w:val="18"/>
        </w:rPr>
        <w:softHyphen/>
        <w:t xml:space="preserve">ке бурильного инструмента или НКТ (нужное подчеркнуть) и глубина остановок или проведения проработок                                                             </w:t>
      </w:r>
      <w:r w:rsidRPr="0098562E">
        <w:rPr>
          <w:rFonts w:ascii="Times New Roman" w:hAnsi="Times New Roman" w:cs="Times New Roman"/>
          <w:sz w:val="18"/>
          <w:u w:val="single"/>
        </w:rPr>
        <w:t xml:space="preserve">                                                 </w:t>
      </w:r>
      <w:r w:rsidRPr="0098562E">
        <w:rPr>
          <w:rFonts w:ascii="Times New Roman" w:hAnsi="Times New Roman" w:cs="Times New Roman"/>
          <w:sz w:val="18"/>
        </w:rPr>
        <w:t xml:space="preserve">   </w:t>
      </w:r>
      <w:r w:rsidRPr="0098562E">
        <w:rPr>
          <w:rFonts w:ascii="Times New Roman" w:hAnsi="Times New Roman" w:cs="Times New Roman"/>
          <w:b/>
          <w:sz w:val="18"/>
          <w:u w:val="single"/>
        </w:rPr>
        <w:t>______</w:t>
      </w:r>
      <w:r w:rsidRPr="0098562E">
        <w:rPr>
          <w:rFonts w:ascii="Times New Roman" w:hAnsi="Times New Roman" w:cs="Times New Roman"/>
          <w:sz w:val="18"/>
        </w:rPr>
        <w:t xml:space="preserve"> м.  Наличие затяжек при подъёме </w:t>
      </w:r>
      <w:r w:rsidRPr="0098562E">
        <w:rPr>
          <w:rFonts w:ascii="Times New Roman" w:hAnsi="Times New Roman" w:cs="Times New Roman"/>
          <w:b/>
          <w:sz w:val="18"/>
        </w:rPr>
        <w:t>бурильного инструмента</w:t>
      </w:r>
      <w:r w:rsidRPr="0098562E">
        <w:rPr>
          <w:rFonts w:ascii="Times New Roman" w:hAnsi="Times New Roman" w:cs="Times New Roman"/>
          <w:sz w:val="18"/>
        </w:rPr>
        <w:t xml:space="preserve">, НКТ — </w:t>
      </w:r>
      <w:proofErr w:type="gramStart"/>
      <w:r w:rsidRPr="0098562E">
        <w:rPr>
          <w:rFonts w:ascii="Times New Roman" w:hAnsi="Times New Roman" w:cs="Times New Roman"/>
          <w:sz w:val="18"/>
        </w:rPr>
        <w:t xml:space="preserve">да, </w:t>
      </w:r>
      <w:r w:rsidRPr="0098562E">
        <w:rPr>
          <w:rFonts w:ascii="Times New Roman" w:hAnsi="Times New Roman" w:cs="Times New Roman"/>
          <w:b/>
          <w:sz w:val="18"/>
          <w:u w:val="single"/>
        </w:rPr>
        <w:t xml:space="preserve"> </w:t>
      </w:r>
      <w:r w:rsidRPr="0098562E">
        <w:rPr>
          <w:rFonts w:ascii="Times New Roman" w:hAnsi="Times New Roman" w:cs="Times New Roman"/>
          <w:sz w:val="18"/>
        </w:rPr>
        <w:t>нет</w:t>
      </w:r>
      <w:proofErr w:type="gramEnd"/>
      <w:r w:rsidRPr="0098562E">
        <w:rPr>
          <w:rFonts w:ascii="Times New Roman" w:hAnsi="Times New Roman" w:cs="Times New Roman"/>
          <w:sz w:val="18"/>
        </w:rPr>
        <w:t xml:space="preserve"> (нужное подчеркнуть). Интервалы затяжек </w:t>
      </w:r>
      <w:r w:rsidRPr="0098562E">
        <w:rPr>
          <w:rFonts w:ascii="Times New Roman" w:hAnsi="Times New Roman" w:cs="Times New Roman"/>
          <w:b/>
          <w:sz w:val="18"/>
          <w:u w:val="single"/>
        </w:rPr>
        <w:t xml:space="preserve">__  </w:t>
      </w:r>
      <w:r w:rsidRPr="0098562E">
        <w:rPr>
          <w:rFonts w:ascii="Times New Roman" w:hAnsi="Times New Roman" w:cs="Times New Roman"/>
          <w:sz w:val="18"/>
        </w:rPr>
        <w:t xml:space="preserve"> м.</w:t>
      </w:r>
    </w:p>
    <w:p w14:paraId="235F454D" w14:textId="77777777" w:rsidR="00C678D9" w:rsidRPr="0098562E" w:rsidRDefault="00C678D9" w:rsidP="00C678D9">
      <w:pPr>
        <w:numPr>
          <w:ilvl w:val="0"/>
          <w:numId w:val="7"/>
        </w:numPr>
        <w:autoSpaceDE/>
        <w:autoSpaceDN/>
        <w:adjustRightInd/>
        <w:rPr>
          <w:rFonts w:ascii="Times New Roman" w:hAnsi="Times New Roman" w:cs="Times New Roman"/>
          <w:sz w:val="18"/>
        </w:rPr>
      </w:pPr>
      <w:r w:rsidRPr="0098562E">
        <w:rPr>
          <w:rFonts w:ascii="Times New Roman" w:hAnsi="Times New Roman" w:cs="Times New Roman"/>
          <w:b/>
          <w:bCs/>
          <w:sz w:val="18"/>
        </w:rPr>
        <w:t xml:space="preserve"> Предварительные работы</w:t>
      </w:r>
    </w:p>
    <w:p w14:paraId="18F267DA" w14:textId="77777777" w:rsidR="00C678D9" w:rsidRPr="0098562E" w:rsidRDefault="00C678D9" w:rsidP="00C678D9">
      <w:pPr>
        <w:rPr>
          <w:rFonts w:ascii="Times New Roman" w:hAnsi="Times New Roman" w:cs="Times New Roman"/>
          <w:sz w:val="18"/>
          <w:szCs w:val="20"/>
        </w:rPr>
      </w:pPr>
      <w:r w:rsidRPr="0098562E">
        <w:rPr>
          <w:rFonts w:ascii="Times New Roman" w:hAnsi="Times New Roman" w:cs="Times New Roman"/>
          <w:sz w:val="18"/>
        </w:rPr>
        <w:t xml:space="preserve">Во время цементной заливки в скважину </w:t>
      </w:r>
      <w:proofErr w:type="gramStart"/>
      <w:r w:rsidRPr="0098562E">
        <w:rPr>
          <w:rFonts w:ascii="Times New Roman" w:hAnsi="Times New Roman" w:cs="Times New Roman"/>
          <w:sz w:val="18"/>
        </w:rPr>
        <w:t xml:space="preserve">закачано </w:t>
      </w:r>
      <w:r w:rsidRPr="0098562E">
        <w:rPr>
          <w:rFonts w:ascii="Times New Roman" w:hAnsi="Times New Roman" w:cs="Times New Roman"/>
          <w:b/>
          <w:sz w:val="18"/>
          <w:u w:val="single"/>
        </w:rPr>
        <w:t xml:space="preserve"> _</w:t>
      </w:r>
      <w:proofErr w:type="gramEnd"/>
      <w:r w:rsidRPr="0098562E">
        <w:rPr>
          <w:rFonts w:ascii="Times New Roman" w:hAnsi="Times New Roman" w:cs="Times New Roman"/>
          <w:b/>
          <w:sz w:val="18"/>
          <w:u w:val="single"/>
        </w:rPr>
        <w:t>_____</w:t>
      </w:r>
      <w:r w:rsidRPr="0098562E">
        <w:rPr>
          <w:rFonts w:ascii="Times New Roman" w:hAnsi="Times New Roman" w:cs="Times New Roman"/>
          <w:sz w:val="18"/>
        </w:rPr>
        <w:t xml:space="preserve"> м</w:t>
      </w:r>
      <w:r w:rsidRPr="0098562E">
        <w:rPr>
          <w:rFonts w:ascii="Times New Roman" w:hAnsi="Times New Roman" w:cs="Times New Roman"/>
          <w:sz w:val="18"/>
          <w:vertAlign w:val="superscript"/>
        </w:rPr>
        <w:t>3</w:t>
      </w:r>
      <w:r w:rsidRPr="0098562E">
        <w:rPr>
          <w:rFonts w:ascii="Times New Roman" w:hAnsi="Times New Roman" w:cs="Times New Roman"/>
          <w:sz w:val="18"/>
        </w:rPr>
        <w:t xml:space="preserve">; </w:t>
      </w:r>
      <w:r w:rsidRPr="0098562E">
        <w:rPr>
          <w:rFonts w:ascii="Times New Roman" w:hAnsi="Times New Roman" w:cs="Times New Roman"/>
          <w:b/>
          <w:sz w:val="18"/>
          <w:u w:val="single"/>
        </w:rPr>
        <w:t xml:space="preserve"> __________ м</w:t>
      </w:r>
      <w:r w:rsidRPr="0098562E">
        <w:rPr>
          <w:rFonts w:ascii="Times New Roman" w:hAnsi="Times New Roman" w:cs="Times New Roman"/>
          <w:b/>
          <w:sz w:val="18"/>
          <w:u w:val="single"/>
          <w:vertAlign w:val="superscript"/>
        </w:rPr>
        <w:t>3</w:t>
      </w:r>
      <w:r w:rsidRPr="0098562E">
        <w:rPr>
          <w:rFonts w:ascii="Times New Roman" w:hAnsi="Times New Roman" w:cs="Times New Roman"/>
          <w:b/>
          <w:sz w:val="18"/>
          <w:u w:val="single"/>
        </w:rPr>
        <w:t xml:space="preserve"> </w:t>
      </w:r>
      <w:r w:rsidRPr="0098562E">
        <w:rPr>
          <w:rFonts w:ascii="Times New Roman" w:hAnsi="Times New Roman" w:cs="Times New Roman"/>
          <w:sz w:val="18"/>
        </w:rPr>
        <w:t xml:space="preserve">(тип цемента) плотностью  </w:t>
      </w:r>
      <w:r w:rsidRPr="0098562E">
        <w:rPr>
          <w:rFonts w:ascii="Times New Roman" w:hAnsi="Times New Roman" w:cs="Times New Roman"/>
          <w:b/>
          <w:sz w:val="18"/>
          <w:u w:val="single"/>
        </w:rPr>
        <w:t>_________</w:t>
      </w:r>
      <w:r w:rsidRPr="0098562E">
        <w:rPr>
          <w:rFonts w:ascii="Times New Roman" w:hAnsi="Times New Roman" w:cs="Times New Roman"/>
          <w:sz w:val="18"/>
        </w:rPr>
        <w:t xml:space="preserve"> г/см</w:t>
      </w:r>
      <w:r w:rsidRPr="0098562E">
        <w:rPr>
          <w:rFonts w:ascii="Times New Roman" w:hAnsi="Times New Roman" w:cs="Times New Roman"/>
          <w:sz w:val="18"/>
          <w:vertAlign w:val="superscript"/>
        </w:rPr>
        <w:t>3</w:t>
      </w:r>
      <w:r w:rsidRPr="0098562E">
        <w:rPr>
          <w:rFonts w:ascii="Times New Roman" w:hAnsi="Times New Roman" w:cs="Times New Roman"/>
          <w:sz w:val="18"/>
        </w:rPr>
        <w:t xml:space="preserve"> при плотности </w:t>
      </w:r>
      <w:proofErr w:type="spellStart"/>
      <w:r w:rsidRPr="0098562E">
        <w:rPr>
          <w:rFonts w:ascii="Times New Roman" w:hAnsi="Times New Roman" w:cs="Times New Roman"/>
          <w:sz w:val="18"/>
        </w:rPr>
        <w:t>продавочной</w:t>
      </w:r>
      <w:proofErr w:type="spellEnd"/>
      <w:r w:rsidRPr="0098562E">
        <w:rPr>
          <w:rFonts w:ascii="Times New Roman" w:hAnsi="Times New Roman" w:cs="Times New Roman"/>
          <w:sz w:val="18"/>
        </w:rPr>
        <w:t xml:space="preserve"> жидкости  </w:t>
      </w:r>
      <w:r w:rsidRPr="0098562E">
        <w:rPr>
          <w:rFonts w:ascii="Times New Roman" w:hAnsi="Times New Roman" w:cs="Times New Roman"/>
          <w:b/>
          <w:sz w:val="18"/>
          <w:u w:val="single"/>
        </w:rPr>
        <w:t>________</w:t>
      </w:r>
      <w:r w:rsidRPr="0098562E">
        <w:rPr>
          <w:rFonts w:ascii="Times New Roman" w:hAnsi="Times New Roman" w:cs="Times New Roman"/>
          <w:sz w:val="18"/>
        </w:rPr>
        <w:t xml:space="preserve"> г/см</w:t>
      </w:r>
      <w:r w:rsidRPr="0098562E">
        <w:rPr>
          <w:rFonts w:ascii="Times New Roman" w:hAnsi="Times New Roman" w:cs="Times New Roman"/>
          <w:sz w:val="18"/>
          <w:vertAlign w:val="superscript"/>
        </w:rPr>
        <w:t>3</w:t>
      </w:r>
      <w:r w:rsidRPr="0098562E">
        <w:rPr>
          <w:rFonts w:ascii="Times New Roman" w:hAnsi="Times New Roman" w:cs="Times New Roman"/>
          <w:sz w:val="18"/>
        </w:rPr>
        <w:t xml:space="preserve">.  Начало заливки (время, дата, </w:t>
      </w:r>
      <w:proofErr w:type="gramStart"/>
      <w:r w:rsidRPr="0098562E">
        <w:rPr>
          <w:rFonts w:ascii="Times New Roman" w:hAnsi="Times New Roman" w:cs="Times New Roman"/>
          <w:sz w:val="18"/>
        </w:rPr>
        <w:t xml:space="preserve">месяц)  </w:t>
      </w:r>
      <w:r w:rsidRPr="0098562E">
        <w:rPr>
          <w:rFonts w:ascii="Times New Roman" w:hAnsi="Times New Roman" w:cs="Times New Roman"/>
          <w:b/>
          <w:sz w:val="18"/>
          <w:u w:val="single"/>
        </w:rPr>
        <w:t xml:space="preserve"> </w:t>
      </w:r>
      <w:proofErr w:type="gramEnd"/>
      <w:r w:rsidRPr="0098562E">
        <w:rPr>
          <w:rFonts w:ascii="Times New Roman" w:hAnsi="Times New Roman" w:cs="Times New Roman"/>
          <w:b/>
          <w:sz w:val="18"/>
          <w:u w:val="single"/>
        </w:rPr>
        <w:t>_________________</w:t>
      </w:r>
      <w:r w:rsidRPr="0098562E">
        <w:rPr>
          <w:rFonts w:ascii="Times New Roman" w:hAnsi="Times New Roman" w:cs="Times New Roman"/>
          <w:sz w:val="18"/>
        </w:rPr>
        <w:t xml:space="preserve">                                                                                                                                          Конец заливки (время, дата, месяц)   </w:t>
      </w:r>
      <w:r w:rsidRPr="0098562E">
        <w:rPr>
          <w:rFonts w:ascii="Times New Roman" w:hAnsi="Times New Roman" w:cs="Times New Roman"/>
          <w:b/>
          <w:sz w:val="18"/>
          <w:u w:val="single"/>
        </w:rPr>
        <w:t>______________</w:t>
      </w:r>
      <w:r w:rsidRPr="0098562E">
        <w:rPr>
          <w:rFonts w:ascii="Times New Roman" w:hAnsi="Times New Roman" w:cs="Times New Roman"/>
          <w:sz w:val="18"/>
        </w:rPr>
        <w:t xml:space="preserve"> </w:t>
      </w:r>
      <w:r w:rsidRPr="0098562E">
        <w:rPr>
          <w:rFonts w:ascii="Times New Roman" w:hAnsi="Times New Roman" w:cs="Times New Roman"/>
          <w:sz w:val="18"/>
          <w:szCs w:val="20"/>
        </w:rPr>
        <w:t xml:space="preserve">Расчетная высота подъёма цемента </w:t>
      </w:r>
      <w:r w:rsidRPr="0098562E">
        <w:rPr>
          <w:rFonts w:ascii="Times New Roman" w:hAnsi="Times New Roman" w:cs="Times New Roman"/>
          <w:b/>
          <w:sz w:val="18"/>
          <w:szCs w:val="20"/>
          <w:u w:val="single"/>
        </w:rPr>
        <w:t>_______</w:t>
      </w:r>
      <w:r w:rsidRPr="0098562E">
        <w:rPr>
          <w:rFonts w:ascii="Times New Roman" w:hAnsi="Times New Roman" w:cs="Times New Roman"/>
          <w:sz w:val="18"/>
          <w:szCs w:val="20"/>
        </w:rPr>
        <w:t xml:space="preserve"> м от устья скважины.</w:t>
      </w:r>
    </w:p>
    <w:p w14:paraId="2686D79C" w14:textId="77777777" w:rsidR="00C678D9" w:rsidRPr="0098562E" w:rsidRDefault="00C678D9" w:rsidP="00C678D9">
      <w:pPr>
        <w:numPr>
          <w:ilvl w:val="0"/>
          <w:numId w:val="7"/>
        </w:numPr>
        <w:autoSpaceDE/>
        <w:autoSpaceDN/>
        <w:adjustRightInd/>
        <w:ind w:left="499" w:hanging="357"/>
        <w:rPr>
          <w:rFonts w:ascii="Times New Roman" w:hAnsi="Times New Roman" w:cs="Times New Roman"/>
          <w:sz w:val="18"/>
        </w:rPr>
      </w:pPr>
      <w:r w:rsidRPr="0098562E">
        <w:rPr>
          <w:rFonts w:ascii="Times New Roman" w:hAnsi="Times New Roman" w:cs="Times New Roman"/>
          <w:b/>
          <w:bCs/>
          <w:sz w:val="18"/>
          <w:szCs w:val="20"/>
        </w:rPr>
        <w:t xml:space="preserve"> Особые условия проведения работ</w:t>
      </w:r>
    </w:p>
    <w:p w14:paraId="1E0A451B" w14:textId="77777777" w:rsidR="00C678D9" w:rsidRPr="0098562E" w:rsidRDefault="00C678D9" w:rsidP="00C678D9">
      <w:pPr>
        <w:rPr>
          <w:rFonts w:ascii="Times New Roman" w:hAnsi="Times New Roman" w:cs="Times New Roman"/>
          <w:sz w:val="18"/>
        </w:rPr>
      </w:pPr>
      <w:r w:rsidRPr="0098562E">
        <w:rPr>
          <w:rFonts w:ascii="Times New Roman" w:hAnsi="Times New Roman" w:cs="Times New Roman"/>
          <w:sz w:val="18"/>
        </w:rPr>
        <w:t xml:space="preserve">Наличие и состояние подъездных путей и рабочей </w:t>
      </w:r>
      <w:proofErr w:type="gramStart"/>
      <w:r w:rsidRPr="0098562E">
        <w:rPr>
          <w:rFonts w:ascii="Times New Roman" w:hAnsi="Times New Roman" w:cs="Times New Roman"/>
          <w:sz w:val="18"/>
        </w:rPr>
        <w:t xml:space="preserve">площадки  </w:t>
      </w:r>
      <w:r w:rsidRPr="0098562E">
        <w:rPr>
          <w:rFonts w:ascii="Times New Roman" w:hAnsi="Times New Roman" w:cs="Times New Roman"/>
          <w:b/>
          <w:sz w:val="18"/>
          <w:u w:val="single"/>
        </w:rPr>
        <w:t>_</w:t>
      </w:r>
      <w:proofErr w:type="gramEnd"/>
      <w:r w:rsidRPr="0098562E">
        <w:rPr>
          <w:rFonts w:ascii="Times New Roman" w:hAnsi="Times New Roman" w:cs="Times New Roman"/>
          <w:b/>
          <w:sz w:val="18"/>
          <w:u w:val="single"/>
        </w:rPr>
        <w:t>___________________.</w:t>
      </w:r>
      <w:r w:rsidRPr="0098562E">
        <w:rPr>
          <w:rFonts w:ascii="Times New Roman" w:hAnsi="Times New Roman" w:cs="Times New Roman"/>
          <w:sz w:val="18"/>
        </w:rPr>
        <w:t xml:space="preserve"> Состояние наземного оборудования (исправность бурового стан</w:t>
      </w:r>
      <w:r w:rsidRPr="0098562E">
        <w:rPr>
          <w:rFonts w:ascii="Times New Roman" w:hAnsi="Times New Roman" w:cs="Times New Roman"/>
          <w:sz w:val="18"/>
        </w:rPr>
        <w:softHyphen/>
        <w:t xml:space="preserve">ка, электрооборудования, состояние устьевой обвязки и др.) - удовлетворительное, неудовлетворительное (нужное подчеркнуть). Характеристика условий освещённости рабочих </w:t>
      </w:r>
      <w:proofErr w:type="gramStart"/>
      <w:r w:rsidRPr="0098562E">
        <w:rPr>
          <w:rFonts w:ascii="Times New Roman" w:hAnsi="Times New Roman" w:cs="Times New Roman"/>
          <w:sz w:val="18"/>
        </w:rPr>
        <w:t xml:space="preserve">зон </w:t>
      </w:r>
      <w:r w:rsidRPr="0098562E">
        <w:rPr>
          <w:rFonts w:ascii="Times New Roman" w:hAnsi="Times New Roman" w:cs="Times New Roman"/>
          <w:b/>
          <w:sz w:val="18"/>
          <w:u w:val="single"/>
        </w:rPr>
        <w:t xml:space="preserve"> _</w:t>
      </w:r>
      <w:proofErr w:type="gramEnd"/>
      <w:r w:rsidRPr="0098562E">
        <w:rPr>
          <w:rFonts w:ascii="Times New Roman" w:hAnsi="Times New Roman" w:cs="Times New Roman"/>
          <w:b/>
          <w:sz w:val="18"/>
          <w:u w:val="single"/>
        </w:rPr>
        <w:t>______</w:t>
      </w:r>
      <w:r w:rsidRPr="0098562E">
        <w:rPr>
          <w:rFonts w:ascii="Times New Roman" w:hAnsi="Times New Roman" w:cs="Times New Roman"/>
          <w:sz w:val="18"/>
        </w:rPr>
        <w:t xml:space="preserve"> , трассы движения кабеля и </w:t>
      </w:r>
      <w:proofErr w:type="spellStart"/>
      <w:r w:rsidRPr="0098562E">
        <w:rPr>
          <w:rFonts w:ascii="Times New Roman" w:hAnsi="Times New Roman" w:cs="Times New Roman"/>
          <w:sz w:val="18"/>
        </w:rPr>
        <w:t>превентора</w:t>
      </w:r>
      <w:proofErr w:type="spellEnd"/>
      <w:r w:rsidRPr="0098562E">
        <w:rPr>
          <w:rFonts w:ascii="Times New Roman" w:hAnsi="Times New Roman" w:cs="Times New Roman"/>
          <w:sz w:val="18"/>
        </w:rPr>
        <w:t xml:space="preserve"> буровой удовлетворительное,  неудовлетворительное (нужное указать). Наличие подвода технической воды (горячей воды или пара) </w:t>
      </w:r>
      <w:r w:rsidRPr="0098562E">
        <w:rPr>
          <w:rFonts w:ascii="Times New Roman" w:hAnsi="Times New Roman" w:cs="Times New Roman"/>
          <w:b/>
          <w:sz w:val="18"/>
          <w:u w:val="single"/>
        </w:rPr>
        <w:t>_____</w:t>
      </w:r>
      <w:r w:rsidRPr="0098562E">
        <w:rPr>
          <w:rFonts w:ascii="Times New Roman" w:hAnsi="Times New Roman" w:cs="Times New Roman"/>
          <w:sz w:val="18"/>
        </w:rPr>
        <w:t xml:space="preserve"> Состояние электрооборудования (указать дату последней проверки на соответствие ПУЭ, ПТЭ и ПТБ) ____________________________ , нали</w:t>
      </w:r>
      <w:r w:rsidRPr="0098562E">
        <w:rPr>
          <w:rFonts w:ascii="Times New Roman" w:hAnsi="Times New Roman" w:cs="Times New Roman"/>
          <w:sz w:val="18"/>
        </w:rPr>
        <w:softHyphen/>
        <w:t xml:space="preserve">чие мест для подсоединения к контуру заземления буровой Характеристика помещения и условий для хранения источников ионизирующих излучений и радиоактивных веществ _______________________________ </w:t>
      </w:r>
    </w:p>
    <w:p w14:paraId="0B09D096" w14:textId="77777777" w:rsidR="00C678D9" w:rsidRPr="0098562E" w:rsidRDefault="00C678D9" w:rsidP="00C678D9">
      <w:pPr>
        <w:rPr>
          <w:rFonts w:ascii="Times New Roman" w:hAnsi="Times New Roman" w:cs="Times New Roman"/>
          <w:sz w:val="18"/>
        </w:rPr>
      </w:pPr>
    </w:p>
    <w:p w14:paraId="1293D1AD" w14:textId="77777777" w:rsidR="00C678D9" w:rsidRPr="0098562E" w:rsidRDefault="00C678D9" w:rsidP="00C678D9">
      <w:pPr>
        <w:rPr>
          <w:rFonts w:ascii="Times New Roman" w:hAnsi="Times New Roman" w:cs="Times New Roman"/>
          <w:sz w:val="18"/>
        </w:rPr>
      </w:pPr>
      <w:r w:rsidRPr="0098562E">
        <w:rPr>
          <w:rFonts w:ascii="Times New Roman" w:hAnsi="Times New Roman" w:cs="Times New Roman"/>
          <w:b/>
          <w:bCs/>
          <w:sz w:val="18"/>
        </w:rPr>
        <w:t xml:space="preserve">Максимальный диаметр приборов, спускаемых в </w:t>
      </w:r>
      <w:proofErr w:type="gramStart"/>
      <w:r w:rsidRPr="0098562E">
        <w:rPr>
          <w:rFonts w:ascii="Times New Roman" w:hAnsi="Times New Roman" w:cs="Times New Roman"/>
          <w:b/>
          <w:bCs/>
          <w:sz w:val="18"/>
        </w:rPr>
        <w:t xml:space="preserve">скважину  </w:t>
      </w:r>
      <w:r w:rsidRPr="0098562E">
        <w:rPr>
          <w:rFonts w:ascii="Times New Roman" w:hAnsi="Times New Roman" w:cs="Times New Roman"/>
          <w:b/>
          <w:bCs/>
          <w:sz w:val="18"/>
          <w:u w:val="single"/>
        </w:rPr>
        <w:t>_</w:t>
      </w:r>
      <w:proofErr w:type="gramEnd"/>
      <w:r w:rsidRPr="0098562E">
        <w:rPr>
          <w:rFonts w:ascii="Times New Roman" w:hAnsi="Times New Roman" w:cs="Times New Roman"/>
          <w:b/>
          <w:bCs/>
          <w:sz w:val="18"/>
          <w:u w:val="single"/>
        </w:rPr>
        <w:t xml:space="preserve">________ </w:t>
      </w:r>
      <w:r w:rsidRPr="0098562E">
        <w:rPr>
          <w:rFonts w:ascii="Times New Roman" w:hAnsi="Times New Roman" w:cs="Times New Roman"/>
          <w:b/>
          <w:bCs/>
          <w:sz w:val="18"/>
        </w:rPr>
        <w:t xml:space="preserve">  мм.</w:t>
      </w:r>
      <w:r w:rsidRPr="0098562E">
        <w:rPr>
          <w:rFonts w:ascii="Times New Roman" w:hAnsi="Times New Roman" w:cs="Times New Roman"/>
          <w:sz w:val="18"/>
        </w:rPr>
        <w:t xml:space="preserve"> </w:t>
      </w:r>
    </w:p>
    <w:p w14:paraId="4BDFA2C1" w14:textId="77777777" w:rsidR="00C678D9" w:rsidRPr="0098562E" w:rsidRDefault="00C678D9" w:rsidP="00C678D9">
      <w:pPr>
        <w:rPr>
          <w:rFonts w:ascii="Times New Roman" w:hAnsi="Times New Roman" w:cs="Times New Roman"/>
          <w:b/>
          <w:bCs/>
          <w:sz w:val="18"/>
        </w:rPr>
      </w:pPr>
      <w:r w:rsidRPr="0098562E">
        <w:rPr>
          <w:rFonts w:ascii="Times New Roman" w:hAnsi="Times New Roman" w:cs="Times New Roman"/>
          <w:b/>
          <w:bCs/>
          <w:sz w:val="18"/>
        </w:rPr>
        <w:t xml:space="preserve">Максимально разрешённая глубина спуска прибора   </w:t>
      </w:r>
      <w:r w:rsidRPr="0098562E">
        <w:rPr>
          <w:rFonts w:ascii="Times New Roman" w:hAnsi="Times New Roman" w:cs="Times New Roman"/>
          <w:b/>
          <w:bCs/>
          <w:sz w:val="18"/>
          <w:u w:val="single"/>
        </w:rPr>
        <w:t>_______</w:t>
      </w:r>
      <w:r w:rsidRPr="0098562E">
        <w:rPr>
          <w:rFonts w:ascii="Times New Roman" w:hAnsi="Times New Roman" w:cs="Times New Roman"/>
          <w:b/>
          <w:bCs/>
          <w:sz w:val="18"/>
        </w:rPr>
        <w:t xml:space="preserve">м.  </w:t>
      </w:r>
    </w:p>
    <w:p w14:paraId="5D7395D6" w14:textId="77777777" w:rsidR="00C678D9" w:rsidRPr="0098562E" w:rsidRDefault="00C678D9" w:rsidP="00C678D9">
      <w:pPr>
        <w:rPr>
          <w:rFonts w:ascii="Times New Roman" w:hAnsi="Times New Roman" w:cs="Times New Roman"/>
          <w:sz w:val="18"/>
        </w:rPr>
      </w:pPr>
      <w:r w:rsidRPr="0098562E">
        <w:rPr>
          <w:rFonts w:ascii="Times New Roman" w:hAnsi="Times New Roman" w:cs="Times New Roman"/>
          <w:b/>
          <w:bCs/>
          <w:sz w:val="18"/>
        </w:rPr>
        <w:t>Подготовка скважины обеспечивает беспрепятственное прохож</w:t>
      </w:r>
      <w:r w:rsidRPr="0098562E">
        <w:rPr>
          <w:rFonts w:ascii="Times New Roman" w:hAnsi="Times New Roman" w:cs="Times New Roman"/>
          <w:b/>
          <w:bCs/>
          <w:sz w:val="18"/>
        </w:rPr>
        <w:softHyphen/>
        <w:t>дение</w:t>
      </w:r>
      <w:r w:rsidRPr="0098562E">
        <w:rPr>
          <w:rFonts w:ascii="Times New Roman" w:hAnsi="Times New Roman" w:cs="Times New Roman"/>
          <w:sz w:val="18"/>
        </w:rPr>
        <w:t xml:space="preserve"> </w:t>
      </w:r>
      <w:r w:rsidRPr="0098562E">
        <w:rPr>
          <w:rFonts w:ascii="Times New Roman" w:hAnsi="Times New Roman" w:cs="Times New Roman"/>
          <w:b/>
          <w:bCs/>
          <w:sz w:val="18"/>
        </w:rPr>
        <w:t xml:space="preserve">геофизических приборов по всей скважине в течение </w:t>
      </w:r>
      <w:r w:rsidRPr="0098562E">
        <w:rPr>
          <w:rFonts w:ascii="Times New Roman" w:hAnsi="Times New Roman" w:cs="Times New Roman"/>
          <w:b/>
          <w:bCs/>
          <w:sz w:val="18"/>
          <w:u w:val="single"/>
        </w:rPr>
        <w:t>__</w:t>
      </w:r>
      <w:proofErr w:type="gramStart"/>
      <w:r w:rsidRPr="0098562E">
        <w:rPr>
          <w:rFonts w:ascii="Times New Roman" w:hAnsi="Times New Roman" w:cs="Times New Roman"/>
          <w:b/>
          <w:bCs/>
          <w:sz w:val="18"/>
          <w:u w:val="single"/>
        </w:rPr>
        <w:t xml:space="preserve">_  </w:t>
      </w:r>
      <w:r w:rsidRPr="0098562E">
        <w:rPr>
          <w:rFonts w:ascii="Times New Roman" w:hAnsi="Times New Roman" w:cs="Times New Roman"/>
          <w:b/>
          <w:bCs/>
          <w:sz w:val="18"/>
        </w:rPr>
        <w:t>часов</w:t>
      </w:r>
      <w:proofErr w:type="gramEnd"/>
      <w:r w:rsidRPr="0098562E">
        <w:rPr>
          <w:rFonts w:ascii="Times New Roman" w:hAnsi="Times New Roman" w:cs="Times New Roman"/>
          <w:b/>
          <w:bCs/>
          <w:sz w:val="18"/>
        </w:rPr>
        <w:t>,</w:t>
      </w:r>
      <w:r w:rsidRPr="0098562E">
        <w:rPr>
          <w:rFonts w:ascii="Times New Roman" w:hAnsi="Times New Roman" w:cs="Times New Roman"/>
          <w:sz w:val="18"/>
        </w:rPr>
        <w:t xml:space="preserve">  необходимых для проведения ГИС.</w:t>
      </w:r>
    </w:p>
    <w:p w14:paraId="364816C6" w14:textId="77777777" w:rsidR="00C678D9" w:rsidRPr="0098562E" w:rsidRDefault="00C678D9" w:rsidP="00C678D9">
      <w:pPr>
        <w:rPr>
          <w:rFonts w:ascii="Times New Roman" w:hAnsi="Times New Roman" w:cs="Times New Roman"/>
          <w:b/>
          <w:sz w:val="18"/>
        </w:rPr>
      </w:pPr>
      <w:r w:rsidRPr="0098562E">
        <w:rPr>
          <w:rFonts w:ascii="Times New Roman" w:hAnsi="Times New Roman" w:cs="Times New Roman"/>
          <w:b/>
          <w:sz w:val="18"/>
        </w:rPr>
        <w:t>Место крепления нижнего каротажного ролика паспортизировано, испытано натяжкой не менее 15 т и находится на основании буровой.</w:t>
      </w:r>
    </w:p>
    <w:p w14:paraId="069E7037" w14:textId="77777777" w:rsidR="00C678D9" w:rsidRPr="0098562E" w:rsidRDefault="00C678D9" w:rsidP="00C678D9">
      <w:pPr>
        <w:spacing w:before="100" w:beforeAutospacing="1" w:after="100" w:afterAutospacing="1"/>
        <w:rPr>
          <w:rFonts w:ascii="Times New Roman" w:hAnsi="Times New Roman" w:cs="Times New Roman"/>
          <w:sz w:val="18"/>
        </w:rPr>
      </w:pPr>
      <w:r w:rsidRPr="0098562E">
        <w:rPr>
          <w:rFonts w:ascii="Times New Roman" w:hAnsi="Times New Roman" w:cs="Times New Roman"/>
          <w:sz w:val="18"/>
        </w:rPr>
        <w:t xml:space="preserve">Мастер бурового подрядчика ______________________   </w:t>
      </w:r>
      <w:r w:rsidRPr="0098562E">
        <w:rPr>
          <w:rFonts w:ascii="Times New Roman" w:hAnsi="Times New Roman" w:cs="Times New Roman"/>
          <w:sz w:val="18"/>
          <w:u w:val="single"/>
        </w:rPr>
        <w:t>Ф. И. О.</w:t>
      </w:r>
      <w:r w:rsidRPr="0098562E">
        <w:rPr>
          <w:rFonts w:ascii="Times New Roman" w:hAnsi="Times New Roman" w:cs="Times New Roman"/>
          <w:sz w:val="18"/>
        </w:rPr>
        <w:t xml:space="preserve"> </w:t>
      </w:r>
    </w:p>
    <w:p w14:paraId="0743AFFF" w14:textId="77777777" w:rsidR="00C678D9" w:rsidRPr="0098562E" w:rsidRDefault="00C678D9" w:rsidP="00C678D9">
      <w:pPr>
        <w:pStyle w:val="af"/>
        <w:rPr>
          <w:sz w:val="18"/>
        </w:rPr>
      </w:pPr>
      <w:r w:rsidRPr="0098562E">
        <w:rPr>
          <w:sz w:val="18"/>
        </w:rPr>
        <w:t xml:space="preserve">Акт составлен «______» </w:t>
      </w:r>
      <w:r w:rsidRPr="0098562E">
        <w:rPr>
          <w:b/>
          <w:sz w:val="18"/>
          <w:u w:val="single"/>
        </w:rPr>
        <w:t>______   20__</w:t>
      </w:r>
      <w:proofErr w:type="gramStart"/>
      <w:r w:rsidRPr="0098562E">
        <w:rPr>
          <w:b/>
          <w:sz w:val="18"/>
          <w:u w:val="single"/>
        </w:rPr>
        <w:t xml:space="preserve">_ </w:t>
      </w:r>
      <w:r w:rsidRPr="0098562E">
        <w:rPr>
          <w:sz w:val="18"/>
        </w:rPr>
        <w:t xml:space="preserve"> г.</w:t>
      </w:r>
      <w:proofErr w:type="gramEnd"/>
      <w:r w:rsidRPr="0098562E">
        <w:rPr>
          <w:sz w:val="18"/>
        </w:rPr>
        <w:t xml:space="preserve"> </w:t>
      </w:r>
    </w:p>
    <w:p w14:paraId="4AC37E16" w14:textId="77777777" w:rsidR="00C678D9" w:rsidRPr="0098562E" w:rsidRDefault="00C678D9" w:rsidP="00C678D9">
      <w:pPr>
        <w:spacing w:before="100" w:beforeAutospacing="1" w:after="100" w:afterAutospacing="1"/>
        <w:rPr>
          <w:rFonts w:ascii="Times New Roman" w:hAnsi="Times New Roman" w:cs="Times New Roman"/>
          <w:sz w:val="18"/>
        </w:rPr>
      </w:pPr>
      <w:r w:rsidRPr="0098562E">
        <w:rPr>
          <w:rFonts w:ascii="Times New Roman" w:hAnsi="Times New Roman" w:cs="Times New Roman"/>
          <w:b/>
          <w:sz w:val="18"/>
        </w:rPr>
        <w:t>Скважину для проведения геофизических исследований при</w:t>
      </w:r>
      <w:r w:rsidRPr="0098562E">
        <w:rPr>
          <w:rFonts w:ascii="Times New Roman" w:hAnsi="Times New Roman" w:cs="Times New Roman"/>
          <w:b/>
          <w:sz w:val="18"/>
        </w:rPr>
        <w:softHyphen/>
        <w:t>нял начальник партии</w:t>
      </w:r>
      <w:r w:rsidRPr="0098562E">
        <w:rPr>
          <w:rFonts w:ascii="Times New Roman" w:hAnsi="Times New Roman" w:cs="Times New Roman"/>
          <w:sz w:val="18"/>
        </w:rPr>
        <w:t xml:space="preserve"> </w:t>
      </w:r>
      <w:r w:rsidRPr="0098562E">
        <w:rPr>
          <w:rFonts w:ascii="Times New Roman" w:hAnsi="Times New Roman" w:cs="Times New Roman"/>
          <w:b/>
          <w:sz w:val="18"/>
        </w:rPr>
        <w:t>№</w:t>
      </w:r>
      <w:r w:rsidRPr="0098562E">
        <w:rPr>
          <w:rFonts w:ascii="Times New Roman" w:hAnsi="Times New Roman" w:cs="Times New Roman"/>
          <w:sz w:val="18"/>
        </w:rPr>
        <w:t xml:space="preserve"> _________________________________</w:t>
      </w:r>
    </w:p>
    <w:p w14:paraId="48C8F187" w14:textId="77777777" w:rsidR="00C678D9" w:rsidRPr="0098562E" w:rsidRDefault="00C678D9" w:rsidP="00C678D9">
      <w:pPr>
        <w:spacing w:before="100" w:beforeAutospacing="1" w:after="100" w:afterAutospacing="1"/>
        <w:ind w:left="567" w:hanging="567"/>
        <w:rPr>
          <w:rFonts w:ascii="Times New Roman" w:hAnsi="Times New Roman" w:cs="Times New Roman"/>
          <w:b/>
          <w:bCs/>
          <w:sz w:val="18"/>
          <w:u w:val="single"/>
        </w:rPr>
      </w:pPr>
      <w:r w:rsidRPr="0098562E">
        <w:rPr>
          <w:rFonts w:ascii="Times New Roman" w:hAnsi="Times New Roman" w:cs="Times New Roman"/>
          <w:sz w:val="18"/>
          <w:u w:val="single"/>
        </w:rPr>
        <w:t xml:space="preserve">                                                  </w:t>
      </w:r>
      <w:r w:rsidRPr="0098562E">
        <w:rPr>
          <w:rFonts w:ascii="Times New Roman" w:hAnsi="Times New Roman" w:cs="Times New Roman"/>
          <w:sz w:val="18"/>
        </w:rPr>
        <w:t xml:space="preserve"> / </w:t>
      </w:r>
      <w:r w:rsidRPr="0098562E">
        <w:rPr>
          <w:rFonts w:ascii="Times New Roman" w:hAnsi="Times New Roman" w:cs="Times New Roman"/>
          <w:sz w:val="18"/>
          <w:u w:val="single"/>
        </w:rPr>
        <w:t xml:space="preserve">                                                                        </w:t>
      </w:r>
      <w:r w:rsidRPr="0098562E">
        <w:rPr>
          <w:rFonts w:ascii="Times New Roman" w:hAnsi="Times New Roman" w:cs="Times New Roman"/>
          <w:sz w:val="18"/>
        </w:rPr>
        <w:t xml:space="preserve"> </w:t>
      </w:r>
      <w:proofErr w:type="gramStart"/>
      <w:r w:rsidRPr="0098562E">
        <w:rPr>
          <w:rFonts w:ascii="Times New Roman" w:hAnsi="Times New Roman" w:cs="Times New Roman"/>
          <w:sz w:val="18"/>
        </w:rPr>
        <w:t>/  «</w:t>
      </w:r>
      <w:proofErr w:type="gramEnd"/>
      <w:r w:rsidRPr="0098562E">
        <w:rPr>
          <w:rFonts w:ascii="Times New Roman" w:hAnsi="Times New Roman" w:cs="Times New Roman"/>
          <w:sz w:val="18"/>
          <w:u w:val="single"/>
        </w:rPr>
        <w:t xml:space="preserve">         </w:t>
      </w:r>
      <w:r w:rsidRPr="0098562E">
        <w:rPr>
          <w:rFonts w:ascii="Times New Roman" w:hAnsi="Times New Roman" w:cs="Times New Roman"/>
          <w:sz w:val="18"/>
        </w:rPr>
        <w:t>» ___________20__ г.  в ______ ч. ______ мин.</w:t>
      </w:r>
      <w:r w:rsidRPr="0098562E">
        <w:rPr>
          <w:rFonts w:ascii="Times New Roman" w:hAnsi="Times New Roman" w:cs="Times New Roman"/>
          <w:sz w:val="18"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 w:rsidRPr="0098562E">
        <w:rPr>
          <w:rFonts w:ascii="Times New Roman" w:hAnsi="Times New Roman" w:cs="Times New Roman"/>
          <w:sz w:val="18"/>
        </w:rPr>
        <w:t>подпись                                                     ФИО</w:t>
      </w:r>
    </w:p>
    <w:sectPr w:rsidR="00C678D9" w:rsidRPr="0098562E" w:rsidSect="00C678D9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EF4400" w14:textId="77777777" w:rsidR="00CB2D65" w:rsidRDefault="00CB2D65" w:rsidP="005B3582">
      <w:r>
        <w:separator/>
      </w:r>
    </w:p>
  </w:endnote>
  <w:endnote w:type="continuationSeparator" w:id="0">
    <w:p w14:paraId="255842B9" w14:textId="77777777" w:rsidR="00CB2D65" w:rsidRDefault="00CB2D65" w:rsidP="005B3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0DE9E8" w14:textId="77777777" w:rsidR="00CB2D65" w:rsidRDefault="00CB2D65" w:rsidP="005B3582">
      <w:r>
        <w:separator/>
      </w:r>
    </w:p>
  </w:footnote>
  <w:footnote w:type="continuationSeparator" w:id="0">
    <w:p w14:paraId="29EB37A2" w14:textId="77777777" w:rsidR="00CB2D65" w:rsidRDefault="00CB2D65" w:rsidP="005B35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12D641BC"/>
    <w:multiLevelType w:val="multilevel"/>
    <w:tmpl w:val="A37424F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36F16BAA"/>
    <w:multiLevelType w:val="multilevel"/>
    <w:tmpl w:val="4698B118"/>
    <w:lvl w:ilvl="0">
      <w:start w:val="1"/>
      <w:numFmt w:val="decimal"/>
      <w:lvlText w:val="%1."/>
      <w:lvlJc w:val="left"/>
      <w:pPr>
        <w:ind w:left="1290" w:hanging="12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9" w:hanging="12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8" w:hanging="12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7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6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35" w:hanging="129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44" w:hanging="129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3" w15:restartNumberingAfterBreak="0">
    <w:nsid w:val="60F012E2"/>
    <w:multiLevelType w:val="hybridMultilevel"/>
    <w:tmpl w:val="201635E2"/>
    <w:lvl w:ilvl="0" w:tplc="8278B09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627D1E15"/>
    <w:multiLevelType w:val="singleLevel"/>
    <w:tmpl w:val="84BCAA3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7E9A4138"/>
    <w:multiLevelType w:val="multilevel"/>
    <w:tmpl w:val="A37424F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7EC3615B"/>
    <w:multiLevelType w:val="multilevel"/>
    <w:tmpl w:val="A37424F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0"/>
    <w:lvlOverride w:ilvl="0">
      <w:lvl w:ilvl="0">
        <w:start w:val="4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2">
    <w:abstractNumId w:val="4"/>
  </w:num>
  <w:num w:numId="3">
    <w:abstractNumId w:val="5"/>
  </w:num>
  <w:num w:numId="4">
    <w:abstractNumId w:val="2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884"/>
    <w:rsid w:val="00032A31"/>
    <w:rsid w:val="00032FF9"/>
    <w:rsid w:val="00047E4C"/>
    <w:rsid w:val="00070DE7"/>
    <w:rsid w:val="000A4AA9"/>
    <w:rsid w:val="000E658E"/>
    <w:rsid w:val="001132D5"/>
    <w:rsid w:val="00115B88"/>
    <w:rsid w:val="0012162A"/>
    <w:rsid w:val="00167396"/>
    <w:rsid w:val="00176F59"/>
    <w:rsid w:val="00187DC9"/>
    <w:rsid w:val="001E0729"/>
    <w:rsid w:val="0025718E"/>
    <w:rsid w:val="00316AC6"/>
    <w:rsid w:val="003277AA"/>
    <w:rsid w:val="00337027"/>
    <w:rsid w:val="003431E4"/>
    <w:rsid w:val="00355909"/>
    <w:rsid w:val="00384C8F"/>
    <w:rsid w:val="003F297F"/>
    <w:rsid w:val="00446548"/>
    <w:rsid w:val="00476AE3"/>
    <w:rsid w:val="004C3D94"/>
    <w:rsid w:val="004F6C5A"/>
    <w:rsid w:val="00531F11"/>
    <w:rsid w:val="00531F2C"/>
    <w:rsid w:val="005572C1"/>
    <w:rsid w:val="00563E39"/>
    <w:rsid w:val="00570E85"/>
    <w:rsid w:val="00573E26"/>
    <w:rsid w:val="00575C04"/>
    <w:rsid w:val="00577784"/>
    <w:rsid w:val="005817F4"/>
    <w:rsid w:val="00594C42"/>
    <w:rsid w:val="005B3582"/>
    <w:rsid w:val="005D50D7"/>
    <w:rsid w:val="005D6246"/>
    <w:rsid w:val="005D71F9"/>
    <w:rsid w:val="005F2921"/>
    <w:rsid w:val="00624F9B"/>
    <w:rsid w:val="00642067"/>
    <w:rsid w:val="00642148"/>
    <w:rsid w:val="00650940"/>
    <w:rsid w:val="006668DE"/>
    <w:rsid w:val="00677E18"/>
    <w:rsid w:val="00687032"/>
    <w:rsid w:val="006A7346"/>
    <w:rsid w:val="006C3AF1"/>
    <w:rsid w:val="006C69D7"/>
    <w:rsid w:val="006D1D21"/>
    <w:rsid w:val="007425C3"/>
    <w:rsid w:val="00754085"/>
    <w:rsid w:val="00784AC6"/>
    <w:rsid w:val="007A721E"/>
    <w:rsid w:val="007B0791"/>
    <w:rsid w:val="007B71D5"/>
    <w:rsid w:val="007C0C6E"/>
    <w:rsid w:val="007D05E1"/>
    <w:rsid w:val="007E1983"/>
    <w:rsid w:val="007F3827"/>
    <w:rsid w:val="008104E3"/>
    <w:rsid w:val="0081355B"/>
    <w:rsid w:val="008400AC"/>
    <w:rsid w:val="00847AAB"/>
    <w:rsid w:val="00861015"/>
    <w:rsid w:val="00873098"/>
    <w:rsid w:val="008761AA"/>
    <w:rsid w:val="008848FD"/>
    <w:rsid w:val="008D3960"/>
    <w:rsid w:val="00906C5C"/>
    <w:rsid w:val="00945F17"/>
    <w:rsid w:val="00956FF3"/>
    <w:rsid w:val="009738D2"/>
    <w:rsid w:val="0098562E"/>
    <w:rsid w:val="009A168F"/>
    <w:rsid w:val="009A2884"/>
    <w:rsid w:val="009F4E2B"/>
    <w:rsid w:val="00A21C8B"/>
    <w:rsid w:val="00AB532F"/>
    <w:rsid w:val="00AC00E3"/>
    <w:rsid w:val="00AD1EF1"/>
    <w:rsid w:val="00B20D8E"/>
    <w:rsid w:val="00B368F7"/>
    <w:rsid w:val="00B5705B"/>
    <w:rsid w:val="00B83724"/>
    <w:rsid w:val="00BD2178"/>
    <w:rsid w:val="00BE23EC"/>
    <w:rsid w:val="00BF14D2"/>
    <w:rsid w:val="00C678D9"/>
    <w:rsid w:val="00C73AFF"/>
    <w:rsid w:val="00C83B4A"/>
    <w:rsid w:val="00C86848"/>
    <w:rsid w:val="00CB2D65"/>
    <w:rsid w:val="00CC7F24"/>
    <w:rsid w:val="00CE7234"/>
    <w:rsid w:val="00D01997"/>
    <w:rsid w:val="00D31C41"/>
    <w:rsid w:val="00D42BD3"/>
    <w:rsid w:val="00D55A6E"/>
    <w:rsid w:val="00DF055F"/>
    <w:rsid w:val="00DF1FA2"/>
    <w:rsid w:val="00DF2543"/>
    <w:rsid w:val="00E0761C"/>
    <w:rsid w:val="00E109FE"/>
    <w:rsid w:val="00E55F40"/>
    <w:rsid w:val="00E72779"/>
    <w:rsid w:val="00E83B08"/>
    <w:rsid w:val="00EA0186"/>
    <w:rsid w:val="00EA708D"/>
    <w:rsid w:val="00EC0558"/>
    <w:rsid w:val="00EF5B3E"/>
    <w:rsid w:val="00F210B4"/>
    <w:rsid w:val="00F7454F"/>
    <w:rsid w:val="00F85DE6"/>
    <w:rsid w:val="00F868A9"/>
    <w:rsid w:val="00FA03F8"/>
    <w:rsid w:val="00FD3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9F0C4"/>
  <w15:docId w15:val="{BF193408-3894-4D6A-AA1D-589AACA5C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2884"/>
    <w:pPr>
      <w:autoSpaceDE w:val="0"/>
      <w:autoSpaceDN w:val="0"/>
      <w:adjustRightInd w:val="0"/>
      <w:spacing w:after="0" w:line="240" w:lineRule="auto"/>
    </w:pPr>
    <w:rPr>
      <w:rFonts w:ascii="Arial CYR" w:eastAsia="Calibri" w:hAnsi="Arial CYR" w:cs="Arial CYR"/>
      <w:sz w:val="24"/>
      <w:szCs w:val="24"/>
    </w:rPr>
  </w:style>
  <w:style w:type="paragraph" w:styleId="1">
    <w:name w:val="heading 1"/>
    <w:basedOn w:val="a"/>
    <w:next w:val="a"/>
    <w:link w:val="10"/>
    <w:qFormat/>
    <w:rsid w:val="00C678D9"/>
    <w:pPr>
      <w:keepNext/>
      <w:autoSpaceDE/>
      <w:autoSpaceDN/>
      <w:adjustRightInd/>
      <w:spacing w:before="100" w:beforeAutospacing="1" w:after="100" w:afterAutospacing="1"/>
      <w:jc w:val="center"/>
      <w:outlineLvl w:val="0"/>
    </w:pPr>
    <w:rPr>
      <w:rFonts w:ascii="Times New Roman" w:eastAsia="Times New Roman" w:hAnsi="Times New Roman" w:cs="Times New Roman"/>
      <w:b/>
      <w:bCs/>
      <w:sz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E72779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72779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E72779"/>
    <w:rPr>
      <w:rFonts w:ascii="Arial CYR" w:eastAsia="Calibri" w:hAnsi="Arial CYR" w:cs="Arial CYR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72779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72779"/>
    <w:rPr>
      <w:rFonts w:ascii="Arial CYR" w:eastAsia="Calibri" w:hAnsi="Arial CYR" w:cs="Arial CYR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E727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72779"/>
    <w:rPr>
      <w:rFonts w:ascii="Tahoma" w:eastAsia="Calibri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F210B4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5B358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5B3582"/>
    <w:rPr>
      <w:rFonts w:ascii="Arial CYR" w:eastAsia="Calibri" w:hAnsi="Arial CYR" w:cs="Arial CYR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5B358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5B3582"/>
    <w:rPr>
      <w:rFonts w:ascii="Arial CYR" w:eastAsia="Calibri" w:hAnsi="Arial CYR" w:cs="Arial CYR"/>
      <w:sz w:val="24"/>
      <w:szCs w:val="24"/>
    </w:rPr>
  </w:style>
  <w:style w:type="character" w:customStyle="1" w:styleId="10">
    <w:name w:val="Заголовок 1 Знак"/>
    <w:basedOn w:val="a0"/>
    <w:link w:val="1"/>
    <w:rsid w:val="00C678D9"/>
    <w:rPr>
      <w:rFonts w:ascii="Times New Roman" w:eastAsia="Times New Roman" w:hAnsi="Times New Roman" w:cs="Times New Roman"/>
      <w:b/>
      <w:bCs/>
      <w:sz w:val="16"/>
      <w:szCs w:val="24"/>
      <w:lang w:eastAsia="ru-RU"/>
    </w:rPr>
  </w:style>
  <w:style w:type="paragraph" w:styleId="af">
    <w:name w:val="Body Text"/>
    <w:basedOn w:val="a"/>
    <w:link w:val="af0"/>
    <w:rsid w:val="00C678D9"/>
    <w:pP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6"/>
      <w:lang w:eastAsia="ru-RU"/>
    </w:rPr>
  </w:style>
  <w:style w:type="character" w:customStyle="1" w:styleId="af0">
    <w:name w:val="Основной текст Знак"/>
    <w:basedOn w:val="a0"/>
    <w:link w:val="af"/>
    <w:rsid w:val="00C678D9"/>
    <w:rPr>
      <w:rFonts w:ascii="Times New Roman" w:eastAsia="Times New Roman" w:hAnsi="Times New Roman" w:cs="Times New Roman"/>
      <w:sz w:val="16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3868</Words>
  <Characters>22054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</Company>
  <LinksUpToDate>false</LinksUpToDate>
  <CharactersWithSpaces>25871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Dutov Alex</dc:creator>
  <cp:lastModifiedBy>Донской Алексей Вячеславович</cp:lastModifiedBy>
  <cp:revision>10</cp:revision>
  <cp:lastPrinted>2020-02-17T11:41:00Z</cp:lastPrinted>
  <dcterms:created xsi:type="dcterms:W3CDTF">2022-12-07T09:15:00Z</dcterms:created>
  <dcterms:modified xsi:type="dcterms:W3CDTF">2025-12-17T14:48:00Z</dcterms:modified>
</cp:coreProperties>
</file>